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A06EB" w14:textId="77777777" w:rsidR="00063BB8" w:rsidRPr="00EE4136" w:rsidRDefault="00063BB8" w:rsidP="00063BB8">
      <w:pPr>
        <w:rPr>
          <w:rFonts w:ascii="Arial" w:hAnsi="Arial"/>
          <w:b/>
          <w:sz w:val="52"/>
          <w:szCs w:val="52"/>
        </w:rPr>
      </w:pPr>
      <w:r w:rsidRPr="00EE4136">
        <w:rPr>
          <w:rFonts w:ascii="Arial" w:hAnsi="Arial"/>
          <w:b/>
          <w:sz w:val="52"/>
          <w:szCs w:val="52"/>
        </w:rPr>
        <w:t xml:space="preserve">Campus Policing Policy Regarding Bias and Bias-Based Reports </w:t>
      </w:r>
    </w:p>
    <w:p w14:paraId="3FD8249C" w14:textId="77777777" w:rsidR="00063BB8" w:rsidRPr="00EE4136" w:rsidRDefault="00EE4136" w:rsidP="00063BB8">
      <w:pPr>
        <w:rPr>
          <w:rFonts w:ascii="Arial" w:hAnsi="Arial"/>
          <w:b/>
          <w:sz w:val="32"/>
          <w:szCs w:val="32"/>
        </w:rPr>
      </w:pPr>
      <w:r>
        <w:rPr>
          <w:rFonts w:ascii="Century Schoolbook" w:hAnsi="Century Schoolbook"/>
        </w:rPr>
        <w:br/>
      </w:r>
      <w:r w:rsidR="00063BB8" w:rsidRPr="00EE4136">
        <w:rPr>
          <w:rFonts w:ascii="Arial" w:hAnsi="Arial"/>
          <w:b/>
          <w:sz w:val="32"/>
          <w:szCs w:val="32"/>
        </w:rPr>
        <w:t>Values statement</w:t>
      </w:r>
      <w:r w:rsidR="00AB7ACF" w:rsidRPr="00EE4136">
        <w:rPr>
          <w:rFonts w:ascii="Arial" w:hAnsi="Arial"/>
          <w:b/>
          <w:sz w:val="32"/>
          <w:szCs w:val="32"/>
        </w:rPr>
        <w:t>:</w:t>
      </w:r>
    </w:p>
    <w:p w14:paraId="62015A33" w14:textId="77777777" w:rsidR="00063BB8" w:rsidRPr="00EE4136" w:rsidRDefault="00063BB8" w:rsidP="00063BB8">
      <w:pPr>
        <w:rPr>
          <w:rFonts w:ascii="Century Schoolbook" w:hAnsi="Century Schoolbook"/>
        </w:rPr>
      </w:pPr>
      <w:r w:rsidRPr="00EE4136">
        <w:rPr>
          <w:rFonts w:ascii="Century Schoolbook" w:hAnsi="Century Schoolbook"/>
        </w:rPr>
        <w:t xml:space="preserve">The mission of [name of College or University] Police Department is to protect public safety, provide quality service, and facilitate a safe and welcoming educational environment for all students, faculty, staff and visitors to the campus.  In accordance with the mission of the [college/university] and the law enforcement officer code of ethics, campus police are expected to treat all whom they are sworn to serve with courtesy, professionalism, dignity, and respect while providing the highest quality of service in their daily interactions with members of the [college/university] community and the broader community. Campus police have an obligation to the [college/university] community and the broader community they serve to respond to calls for service in an unbiased and equitable manner. Positive and safe outcomes are desired for both the [college/university] police and all members of the university community. These outcomes can only be achieved through the thoughtful and deliberate strategy outlined in this document. </w:t>
      </w:r>
    </w:p>
    <w:p w14:paraId="68EE3516" w14:textId="77777777" w:rsidR="00063BB8" w:rsidRPr="00EE4136" w:rsidRDefault="00063BB8" w:rsidP="00063BB8">
      <w:pPr>
        <w:rPr>
          <w:rFonts w:ascii="Century Schoolbook" w:hAnsi="Century Schoolbook"/>
        </w:rPr>
      </w:pPr>
      <w:r w:rsidRPr="00EE4136">
        <w:rPr>
          <w:rFonts w:ascii="Century Schoolbook" w:hAnsi="Century Schoolbook"/>
        </w:rPr>
        <w:t>This document establishes policies and reporting procedures regarding the dispatching of officers and the officers’ subsequent response to requests for services from community members. Its purpose is to guide employee decision-making regarding when and how to dispatch officers to respond to a call for service, how</w:t>
      </w:r>
      <w:bookmarkStart w:id="0" w:name="_GoBack"/>
      <w:bookmarkEnd w:id="0"/>
      <w:r w:rsidRPr="00EE4136">
        <w:rPr>
          <w:rFonts w:ascii="Century Schoolbook" w:hAnsi="Century Schoolbook"/>
        </w:rPr>
        <w:t xml:space="preserve"> to properly inform the officer of any potential concerns regarding a bias-based call when they are dispatched, how officers conduct themselves when engaging with subjects, and how officers respond to bias-based calls.  </w:t>
      </w:r>
    </w:p>
    <w:p w14:paraId="15776FAD" w14:textId="77777777" w:rsidR="00063BB8" w:rsidRPr="00EE4136" w:rsidRDefault="00063BB8" w:rsidP="00063BB8">
      <w:pPr>
        <w:rPr>
          <w:rFonts w:ascii="Century Schoolbook" w:hAnsi="Century Schoolbook"/>
        </w:rPr>
      </w:pPr>
      <w:r w:rsidRPr="00EE4136">
        <w:rPr>
          <w:rFonts w:ascii="Century Schoolbook" w:hAnsi="Century Schoolbook"/>
        </w:rPr>
        <w:t>Campus police are expected to exercise sound judgment and critical decision making when responding to all calls for service, but especially those that may be the result of a bias-based report.  Understanding the fluidity of situations and circumstances they may be facing as an incident occurs, campus police should remain aware that the subject of the call may be experiencing anger and fright as a result of a police presence initiated by a bias-based report. These are key factors in safeguarding the community’s trust and maintaining legitimacy with the community.</w:t>
      </w:r>
    </w:p>
    <w:p w14:paraId="2203FBCB" w14:textId="77777777" w:rsidR="00063BB8" w:rsidRPr="00EE4136" w:rsidRDefault="00063BB8" w:rsidP="00063BB8">
      <w:pPr>
        <w:rPr>
          <w:rFonts w:ascii="Century Schoolbook" w:hAnsi="Century Schoolbook"/>
        </w:rPr>
      </w:pPr>
      <w:r w:rsidRPr="00EE4136">
        <w:rPr>
          <w:rFonts w:ascii="Century Schoolbook" w:hAnsi="Century Schoolbook"/>
        </w:rPr>
        <w:t xml:space="preserve">Understanding that no policy can predict every situation, the type of techniques and tactics outlined here should not increase risk to employees or another person and will vary depending upon the circumstance. Each incident is unique and should be treated with careful thought and consideration. </w:t>
      </w:r>
    </w:p>
    <w:p w14:paraId="0DDF5A37" w14:textId="77777777" w:rsidR="00063BB8" w:rsidRPr="00EE4136" w:rsidRDefault="00063BB8" w:rsidP="00063BB8">
      <w:pPr>
        <w:pStyle w:val="ListParagraph"/>
        <w:rPr>
          <w:rFonts w:ascii="Century Schoolbook" w:hAnsi="Century Schoolbook"/>
        </w:rPr>
      </w:pPr>
    </w:p>
    <w:p w14:paraId="4C949DB0" w14:textId="77777777" w:rsidR="00063BB8" w:rsidRPr="00EE4136" w:rsidRDefault="00063BB8" w:rsidP="00063BB8">
      <w:pPr>
        <w:rPr>
          <w:rFonts w:ascii="Arial" w:hAnsi="Arial"/>
          <w:b/>
          <w:sz w:val="32"/>
          <w:szCs w:val="32"/>
        </w:rPr>
      </w:pPr>
      <w:r w:rsidRPr="00EE4136">
        <w:rPr>
          <w:rFonts w:ascii="Arial" w:hAnsi="Arial"/>
          <w:b/>
          <w:sz w:val="32"/>
          <w:szCs w:val="32"/>
        </w:rPr>
        <w:lastRenderedPageBreak/>
        <w:t>Purpose Statement:</w:t>
      </w:r>
    </w:p>
    <w:p w14:paraId="7C723B21" w14:textId="77777777" w:rsidR="00063BB8" w:rsidRPr="00EE4136" w:rsidRDefault="00063BB8" w:rsidP="00063BB8">
      <w:pPr>
        <w:pStyle w:val="ListParagraph"/>
        <w:numPr>
          <w:ilvl w:val="0"/>
          <w:numId w:val="7"/>
        </w:numPr>
        <w:rPr>
          <w:rFonts w:ascii="Century Schoolbook" w:hAnsi="Century Schoolbook"/>
        </w:rPr>
      </w:pPr>
      <w:r w:rsidRPr="00EE4136">
        <w:rPr>
          <w:rFonts w:ascii="Century Schoolbook" w:hAnsi="Century Schoolbook"/>
        </w:rPr>
        <w:t>Set bias-related training requirements and expectations for dispatch staff and campus police officers.</w:t>
      </w:r>
    </w:p>
    <w:p w14:paraId="45536B28" w14:textId="77777777" w:rsidR="00063BB8" w:rsidRPr="00EE4136" w:rsidRDefault="00063BB8" w:rsidP="00063BB8">
      <w:pPr>
        <w:pStyle w:val="ListParagraph"/>
        <w:numPr>
          <w:ilvl w:val="0"/>
          <w:numId w:val="7"/>
        </w:numPr>
        <w:rPr>
          <w:rFonts w:ascii="Century Schoolbook" w:hAnsi="Century Schoolbook"/>
        </w:rPr>
      </w:pPr>
      <w:r w:rsidRPr="00EE4136">
        <w:rPr>
          <w:rFonts w:ascii="Century Schoolbook" w:hAnsi="Century Schoolbook"/>
        </w:rPr>
        <w:t>Provide guidance to staff regarding calls for service that appear to be based on an individual’s perceived race, ethnicity, immigration status, or other personal characteristics and appearance.</w:t>
      </w:r>
    </w:p>
    <w:p w14:paraId="2C42B546" w14:textId="77777777" w:rsidR="00063BB8" w:rsidRPr="00EE4136" w:rsidRDefault="00063BB8" w:rsidP="00063BB8">
      <w:pPr>
        <w:pStyle w:val="ListParagraph"/>
        <w:numPr>
          <w:ilvl w:val="0"/>
          <w:numId w:val="7"/>
        </w:numPr>
        <w:rPr>
          <w:rFonts w:ascii="Century Schoolbook" w:hAnsi="Century Schoolbook"/>
        </w:rPr>
      </w:pPr>
      <w:r w:rsidRPr="00EE4136">
        <w:rPr>
          <w:rFonts w:ascii="Century Schoolbook" w:hAnsi="Century Schoolbook"/>
        </w:rPr>
        <w:t>Support just, fair, and unbiased interactions with members of the community.</w:t>
      </w:r>
    </w:p>
    <w:p w14:paraId="16310CCF" w14:textId="77777777" w:rsidR="00063BB8" w:rsidRPr="00EE4136" w:rsidRDefault="00063BB8" w:rsidP="00063BB8">
      <w:pPr>
        <w:pStyle w:val="ListParagraph"/>
        <w:numPr>
          <w:ilvl w:val="0"/>
          <w:numId w:val="7"/>
        </w:numPr>
        <w:rPr>
          <w:rFonts w:ascii="Century Schoolbook" w:hAnsi="Century Schoolbook"/>
        </w:rPr>
      </w:pPr>
      <w:r w:rsidRPr="00EE4136">
        <w:rPr>
          <w:rFonts w:ascii="Century Schoolbook" w:hAnsi="Century Schoolbook"/>
        </w:rPr>
        <w:t>Ensure that all enforcement actions are based on reasonable suspicion or probable cause as supported by articulable facts, circumstances, and conclusions.</w:t>
      </w:r>
    </w:p>
    <w:p w14:paraId="72C51486" w14:textId="77777777" w:rsidR="00063BB8" w:rsidRPr="00EE4136" w:rsidRDefault="00063BB8" w:rsidP="00063BB8">
      <w:pPr>
        <w:pStyle w:val="ListParagraph"/>
        <w:numPr>
          <w:ilvl w:val="0"/>
          <w:numId w:val="7"/>
        </w:numPr>
        <w:rPr>
          <w:rFonts w:ascii="Century Schoolbook" w:hAnsi="Century Schoolbook"/>
        </w:rPr>
      </w:pPr>
      <w:r w:rsidRPr="00EE4136">
        <w:rPr>
          <w:rFonts w:ascii="Century Schoolbook" w:hAnsi="Century Schoolbook"/>
        </w:rPr>
        <w:t xml:space="preserve">Establish reporting and follow-up requirements in every instance when a call for service appears to be bias-based.  </w:t>
      </w:r>
    </w:p>
    <w:p w14:paraId="0DB142C8" w14:textId="77777777" w:rsidR="00794ABB" w:rsidRPr="00EE4136" w:rsidRDefault="00063BB8" w:rsidP="00063BB8">
      <w:pPr>
        <w:pStyle w:val="ListParagraph"/>
        <w:numPr>
          <w:ilvl w:val="0"/>
          <w:numId w:val="7"/>
        </w:numPr>
        <w:rPr>
          <w:rFonts w:ascii="Century Schoolbook" w:hAnsi="Century Schoolbook"/>
        </w:rPr>
      </w:pPr>
      <w:r w:rsidRPr="00EE4136">
        <w:rPr>
          <w:rFonts w:ascii="Century Schoolbook" w:hAnsi="Century Schoolbook"/>
        </w:rPr>
        <w:t>Position police department staff to comply through training, supervision, feedback, and dissemination of this policy and procedure.</w:t>
      </w:r>
    </w:p>
    <w:p w14:paraId="645BADEC" w14:textId="77777777" w:rsidR="00C51A8C" w:rsidRPr="00EE4136" w:rsidRDefault="00C51A8C" w:rsidP="00794ABB">
      <w:pPr>
        <w:rPr>
          <w:rFonts w:ascii="Century Schoolbook" w:hAnsi="Century Schoolbook"/>
          <w:b/>
        </w:rPr>
      </w:pPr>
    </w:p>
    <w:p w14:paraId="2C2C2A93" w14:textId="77777777" w:rsidR="00794ABB" w:rsidRPr="00EE4136" w:rsidRDefault="00C51A8C" w:rsidP="00794ABB">
      <w:pPr>
        <w:rPr>
          <w:rFonts w:ascii="Arial" w:hAnsi="Arial"/>
          <w:b/>
          <w:sz w:val="32"/>
          <w:szCs w:val="32"/>
        </w:rPr>
      </w:pPr>
      <w:r w:rsidRPr="00EE4136">
        <w:rPr>
          <w:rFonts w:ascii="Arial" w:hAnsi="Arial"/>
          <w:b/>
          <w:sz w:val="32"/>
          <w:szCs w:val="32"/>
        </w:rPr>
        <w:t>Operational Policies:</w:t>
      </w:r>
    </w:p>
    <w:p w14:paraId="356A1C33" w14:textId="77777777" w:rsidR="00CB6E36" w:rsidRPr="00EE4136" w:rsidRDefault="001402EC" w:rsidP="001402EC">
      <w:pPr>
        <w:rPr>
          <w:rFonts w:ascii="Century Schoolbook" w:hAnsi="Century Schoolbook"/>
          <w:i/>
        </w:rPr>
      </w:pPr>
      <w:r w:rsidRPr="00EE4136">
        <w:rPr>
          <w:rFonts w:ascii="Century Schoolbook" w:hAnsi="Century Schoolbook"/>
          <w:i/>
        </w:rPr>
        <w:t xml:space="preserve">Section 1: </w:t>
      </w:r>
      <w:r w:rsidR="00D70317" w:rsidRPr="00EE4136">
        <w:rPr>
          <w:rFonts w:ascii="Century Schoolbook" w:hAnsi="Century Schoolbook"/>
          <w:i/>
        </w:rPr>
        <w:t>Police Officers</w:t>
      </w:r>
    </w:p>
    <w:p w14:paraId="42C89F5A" w14:textId="77777777" w:rsidR="00D70317" w:rsidRPr="00EE4136" w:rsidRDefault="00D70317" w:rsidP="001402EC">
      <w:pPr>
        <w:pStyle w:val="ListParagraph"/>
        <w:numPr>
          <w:ilvl w:val="0"/>
          <w:numId w:val="3"/>
        </w:numPr>
        <w:rPr>
          <w:rFonts w:ascii="Century Schoolbook" w:hAnsi="Century Schoolbook"/>
        </w:rPr>
      </w:pPr>
      <w:r w:rsidRPr="00EE4136">
        <w:rPr>
          <w:rFonts w:ascii="Century Schoolbook" w:hAnsi="Century Schoolbook"/>
        </w:rPr>
        <w:t>Training</w:t>
      </w:r>
    </w:p>
    <w:p w14:paraId="25961CD5" w14:textId="77777777" w:rsidR="00D70317" w:rsidRPr="00EE4136" w:rsidRDefault="00D70317" w:rsidP="00D70317">
      <w:pPr>
        <w:pStyle w:val="ListParagraph"/>
        <w:numPr>
          <w:ilvl w:val="1"/>
          <w:numId w:val="3"/>
        </w:numPr>
        <w:rPr>
          <w:rFonts w:ascii="Century Schoolbook" w:hAnsi="Century Schoolbook"/>
        </w:rPr>
      </w:pPr>
      <w:r w:rsidRPr="00EE4136">
        <w:rPr>
          <w:rFonts w:ascii="Century Schoolbook" w:hAnsi="Century Schoolbook"/>
        </w:rPr>
        <w:t>All campus po</w:t>
      </w:r>
      <w:r w:rsidR="00DE0B56" w:rsidRPr="00EE4136">
        <w:rPr>
          <w:rFonts w:ascii="Century Schoolbook" w:hAnsi="Century Schoolbook"/>
        </w:rPr>
        <w:t xml:space="preserve">lice officers </w:t>
      </w:r>
      <w:r w:rsidR="00CD7C57" w:rsidRPr="00EE4136">
        <w:rPr>
          <w:rFonts w:ascii="Century Schoolbook" w:hAnsi="Century Schoolbook"/>
        </w:rPr>
        <w:t>shall</w:t>
      </w:r>
      <w:r w:rsidRPr="00EE4136">
        <w:rPr>
          <w:rFonts w:ascii="Century Schoolbook" w:hAnsi="Century Schoolbook"/>
        </w:rPr>
        <w:t xml:space="preserve"> receive in-person, interactive training on </w:t>
      </w:r>
      <w:r w:rsidR="00D268AA" w:rsidRPr="00EE4136">
        <w:rPr>
          <w:rFonts w:ascii="Century Schoolbook" w:hAnsi="Century Schoolbook"/>
        </w:rPr>
        <w:t>bias-free</w:t>
      </w:r>
      <w:r w:rsidRPr="00EE4136">
        <w:rPr>
          <w:rFonts w:ascii="Century Schoolbook" w:hAnsi="Century Schoolbook"/>
        </w:rPr>
        <w:t xml:space="preserve"> policing, including implicit and explicit bias training, upon hiring</w:t>
      </w:r>
      <w:r w:rsidR="003C214B" w:rsidRPr="00EE4136">
        <w:rPr>
          <w:rFonts w:ascii="Century Schoolbook" w:hAnsi="Century Schoolbook"/>
        </w:rPr>
        <w:t xml:space="preserve"> </w:t>
      </w:r>
      <w:r w:rsidR="00D268AA" w:rsidRPr="00EE4136">
        <w:rPr>
          <w:rFonts w:ascii="Century Schoolbook" w:hAnsi="Century Schoolbook"/>
        </w:rPr>
        <w:t xml:space="preserve">and </w:t>
      </w:r>
      <w:r w:rsidR="003C214B" w:rsidRPr="00EE4136">
        <w:rPr>
          <w:rFonts w:ascii="Century Schoolbook" w:hAnsi="Century Schoolbook"/>
        </w:rPr>
        <w:t>during the initial onboarding process</w:t>
      </w:r>
      <w:r w:rsidR="005465A1" w:rsidRPr="00EE4136">
        <w:rPr>
          <w:rFonts w:ascii="Century Schoolbook" w:hAnsi="Century Schoolbook"/>
        </w:rPr>
        <w:t>.</w:t>
      </w:r>
    </w:p>
    <w:p w14:paraId="0ADCE8C1" w14:textId="77777777" w:rsidR="00D70317" w:rsidRPr="00EE4136" w:rsidRDefault="00D70317" w:rsidP="00D70317">
      <w:pPr>
        <w:pStyle w:val="ListParagraph"/>
        <w:numPr>
          <w:ilvl w:val="2"/>
          <w:numId w:val="3"/>
        </w:numPr>
        <w:rPr>
          <w:rFonts w:ascii="Century Schoolbook" w:hAnsi="Century Schoolbook"/>
        </w:rPr>
      </w:pPr>
      <w:r w:rsidRPr="00EE4136">
        <w:rPr>
          <w:rFonts w:ascii="Century Schoolbook" w:hAnsi="Century Schoolbook"/>
        </w:rPr>
        <w:t xml:space="preserve">All campus police </w:t>
      </w:r>
      <w:r w:rsidR="00DE0B56" w:rsidRPr="00EE4136">
        <w:rPr>
          <w:rFonts w:ascii="Century Schoolbook" w:hAnsi="Century Schoolbook"/>
        </w:rPr>
        <w:t>officers</w:t>
      </w:r>
      <w:r w:rsidRPr="00EE4136">
        <w:rPr>
          <w:rFonts w:ascii="Century Schoolbook" w:hAnsi="Century Schoolbook"/>
        </w:rPr>
        <w:t xml:space="preserve"> </w:t>
      </w:r>
      <w:r w:rsidR="00A96D14" w:rsidRPr="00EE4136">
        <w:rPr>
          <w:rFonts w:ascii="Century Schoolbook" w:hAnsi="Century Schoolbook"/>
        </w:rPr>
        <w:t>shall</w:t>
      </w:r>
      <w:r w:rsidRPr="00EE4136">
        <w:rPr>
          <w:rFonts w:ascii="Century Schoolbook" w:hAnsi="Century Schoolbook"/>
        </w:rPr>
        <w:t xml:space="preserve"> participate in</w:t>
      </w:r>
      <w:r w:rsidR="00AE57EF" w:rsidRPr="00EE4136">
        <w:rPr>
          <w:rFonts w:ascii="Century Schoolbook" w:hAnsi="Century Schoolbook"/>
        </w:rPr>
        <w:t xml:space="preserve"> brief</w:t>
      </w:r>
      <w:r w:rsidRPr="00EE4136">
        <w:rPr>
          <w:rFonts w:ascii="Century Schoolbook" w:hAnsi="Century Schoolbook"/>
        </w:rPr>
        <w:t xml:space="preserve"> monthly refresher trainings</w:t>
      </w:r>
      <w:r w:rsidR="005465A1" w:rsidRPr="00EE4136">
        <w:rPr>
          <w:rFonts w:ascii="Century Schoolbook" w:hAnsi="Century Schoolbook"/>
        </w:rPr>
        <w:t>.</w:t>
      </w:r>
      <w:r w:rsidRPr="00EE4136">
        <w:rPr>
          <w:rFonts w:ascii="Century Schoolbook" w:hAnsi="Century Schoolbook"/>
        </w:rPr>
        <w:t xml:space="preserve"> </w:t>
      </w:r>
    </w:p>
    <w:p w14:paraId="57D9F1A1" w14:textId="77777777" w:rsidR="003D4120" w:rsidRPr="00EE4136" w:rsidRDefault="00D70317" w:rsidP="00D70317">
      <w:pPr>
        <w:pStyle w:val="ListParagraph"/>
        <w:numPr>
          <w:ilvl w:val="2"/>
          <w:numId w:val="3"/>
        </w:numPr>
        <w:rPr>
          <w:rFonts w:ascii="Century Schoolbook" w:hAnsi="Century Schoolbook"/>
        </w:rPr>
      </w:pPr>
      <w:r w:rsidRPr="00EE4136">
        <w:rPr>
          <w:rFonts w:ascii="Century Schoolbook" w:hAnsi="Century Schoolbook"/>
        </w:rPr>
        <w:t xml:space="preserve">All campus police </w:t>
      </w:r>
      <w:r w:rsidR="00DE0B56" w:rsidRPr="00EE4136">
        <w:rPr>
          <w:rFonts w:ascii="Century Schoolbook" w:hAnsi="Century Schoolbook"/>
        </w:rPr>
        <w:t>officers</w:t>
      </w:r>
      <w:r w:rsidRPr="00EE4136">
        <w:rPr>
          <w:rFonts w:ascii="Century Schoolbook" w:hAnsi="Century Schoolbook"/>
        </w:rPr>
        <w:t xml:space="preserve"> </w:t>
      </w:r>
      <w:r w:rsidR="00A96D14" w:rsidRPr="00EE4136">
        <w:rPr>
          <w:rFonts w:ascii="Century Schoolbook" w:hAnsi="Century Schoolbook"/>
        </w:rPr>
        <w:t>shall</w:t>
      </w:r>
      <w:r w:rsidRPr="00EE4136">
        <w:rPr>
          <w:rFonts w:ascii="Century Schoolbook" w:hAnsi="Century Schoolbook"/>
        </w:rPr>
        <w:t xml:space="preserve"> participate in </w:t>
      </w:r>
      <w:r w:rsidR="00A96D14" w:rsidRPr="00EE4136">
        <w:rPr>
          <w:rFonts w:ascii="Century Schoolbook" w:hAnsi="Century Schoolbook"/>
        </w:rPr>
        <w:t xml:space="preserve">an </w:t>
      </w:r>
      <w:r w:rsidRPr="00EE4136">
        <w:rPr>
          <w:rFonts w:ascii="Century Schoolbook" w:hAnsi="Century Schoolbook"/>
        </w:rPr>
        <w:t>overview of their initial trainings every three months</w:t>
      </w:r>
      <w:r w:rsidR="005465A1" w:rsidRPr="00EE4136">
        <w:rPr>
          <w:rFonts w:ascii="Century Schoolbook" w:hAnsi="Century Schoolbook"/>
        </w:rPr>
        <w:t>.</w:t>
      </w:r>
    </w:p>
    <w:p w14:paraId="5F178C32" w14:textId="77777777" w:rsidR="00D70317" w:rsidRPr="00EE4136" w:rsidRDefault="00D70317" w:rsidP="00D70317">
      <w:pPr>
        <w:pStyle w:val="ListParagraph"/>
        <w:numPr>
          <w:ilvl w:val="2"/>
          <w:numId w:val="3"/>
        </w:numPr>
        <w:rPr>
          <w:rFonts w:ascii="Century Schoolbook" w:hAnsi="Century Schoolbook"/>
        </w:rPr>
      </w:pPr>
      <w:r w:rsidRPr="00EE4136">
        <w:rPr>
          <w:rFonts w:ascii="Century Schoolbook" w:hAnsi="Century Schoolbook"/>
        </w:rPr>
        <w:t xml:space="preserve">All campus police </w:t>
      </w:r>
      <w:r w:rsidR="00DE0B56" w:rsidRPr="00EE4136">
        <w:rPr>
          <w:rFonts w:ascii="Century Schoolbook" w:hAnsi="Century Schoolbook"/>
        </w:rPr>
        <w:t>officers</w:t>
      </w:r>
      <w:r w:rsidR="00A96D14" w:rsidRPr="00EE4136">
        <w:rPr>
          <w:rFonts w:ascii="Century Schoolbook" w:hAnsi="Century Schoolbook"/>
        </w:rPr>
        <w:t xml:space="preserve"> shall participate</w:t>
      </w:r>
      <w:r w:rsidRPr="00EE4136">
        <w:rPr>
          <w:rFonts w:ascii="Century Schoolbook" w:hAnsi="Century Schoolbook"/>
        </w:rPr>
        <w:t xml:space="preserve"> in an in-depth refresher training one year after their initial training</w:t>
      </w:r>
      <w:r w:rsidR="005465A1" w:rsidRPr="00EE4136">
        <w:rPr>
          <w:rFonts w:ascii="Century Schoolbook" w:hAnsi="Century Schoolbook"/>
        </w:rPr>
        <w:t>.</w:t>
      </w:r>
    </w:p>
    <w:p w14:paraId="256A4AC9" w14:textId="77777777" w:rsidR="0054204C" w:rsidRPr="00EE4136" w:rsidRDefault="0054204C" w:rsidP="00D70317">
      <w:pPr>
        <w:pStyle w:val="ListParagraph"/>
        <w:numPr>
          <w:ilvl w:val="2"/>
          <w:numId w:val="3"/>
        </w:numPr>
        <w:rPr>
          <w:rFonts w:ascii="Century Schoolbook" w:hAnsi="Century Schoolbook"/>
        </w:rPr>
      </w:pPr>
      <w:r w:rsidRPr="00EE4136">
        <w:rPr>
          <w:rFonts w:ascii="Century Schoolbook" w:hAnsi="Century Schoolbook"/>
        </w:rPr>
        <w:t>Bias and diversity training should be incorporated into existing training sessions, especially for senior-level campus police employees including field training officers</w:t>
      </w:r>
      <w:r w:rsidR="005465A1" w:rsidRPr="00EE4136">
        <w:rPr>
          <w:rFonts w:ascii="Century Schoolbook" w:hAnsi="Century Schoolbook"/>
        </w:rPr>
        <w:t>.</w:t>
      </w:r>
    </w:p>
    <w:p w14:paraId="79C3B4B8" w14:textId="77777777" w:rsidR="003D4120" w:rsidRPr="00EE4136" w:rsidRDefault="003D4120" w:rsidP="003D4120">
      <w:pPr>
        <w:pStyle w:val="ListParagraph"/>
        <w:numPr>
          <w:ilvl w:val="1"/>
          <w:numId w:val="3"/>
        </w:numPr>
        <w:rPr>
          <w:rFonts w:ascii="Century Schoolbook" w:hAnsi="Century Schoolbook"/>
        </w:rPr>
      </w:pPr>
      <w:r w:rsidRPr="00EE4136">
        <w:rPr>
          <w:rFonts w:ascii="Century Schoolbook" w:hAnsi="Century Schoolbook"/>
        </w:rPr>
        <w:t>On at least an annual basis, campus police officers shall engage in community-immersion sessions with students on campus</w:t>
      </w:r>
      <w:r w:rsidR="00553910" w:rsidRPr="00EE4136">
        <w:rPr>
          <w:rFonts w:ascii="Century Schoolbook" w:hAnsi="Century Schoolbook"/>
        </w:rPr>
        <w:t xml:space="preserve">, for the purpose of fostering officer understanding of student concerns and to build </w:t>
      </w:r>
      <w:r w:rsidRPr="00EE4136">
        <w:rPr>
          <w:rFonts w:ascii="Century Schoolbook" w:hAnsi="Century Schoolbook"/>
        </w:rPr>
        <w:t xml:space="preserve">trust and legitimacy between </w:t>
      </w:r>
      <w:r w:rsidR="00553910" w:rsidRPr="00EE4136">
        <w:rPr>
          <w:rFonts w:ascii="Century Schoolbook" w:hAnsi="Century Schoolbook"/>
        </w:rPr>
        <w:t xml:space="preserve">the </w:t>
      </w:r>
      <w:r w:rsidRPr="00EE4136">
        <w:rPr>
          <w:rFonts w:ascii="Century Schoolbook" w:hAnsi="Century Schoolbook"/>
        </w:rPr>
        <w:t>campus police and the student body.</w:t>
      </w:r>
      <w:r w:rsidR="00553910" w:rsidRPr="00EE4136">
        <w:rPr>
          <w:rFonts w:ascii="Century Schoolbook" w:hAnsi="Century Schoolbook"/>
        </w:rPr>
        <w:t xml:space="preserve"> In planning these sessions, the department shall take special care to ensure that its officers hear from a diverse cross-section of the student body.</w:t>
      </w:r>
    </w:p>
    <w:p w14:paraId="63F8DD6B" w14:textId="77777777" w:rsidR="003C214B" w:rsidRPr="00EE4136" w:rsidRDefault="003C214B" w:rsidP="003C214B">
      <w:pPr>
        <w:pStyle w:val="ListParagraph"/>
        <w:numPr>
          <w:ilvl w:val="0"/>
          <w:numId w:val="3"/>
        </w:numPr>
        <w:rPr>
          <w:rFonts w:ascii="Century Schoolbook" w:hAnsi="Century Schoolbook"/>
        </w:rPr>
      </w:pPr>
      <w:r w:rsidRPr="00EE4136">
        <w:rPr>
          <w:rFonts w:ascii="Century Schoolbook" w:hAnsi="Century Schoolbook"/>
        </w:rPr>
        <w:t>Service</w:t>
      </w:r>
    </w:p>
    <w:p w14:paraId="5D534556" w14:textId="77777777" w:rsidR="003C214B" w:rsidRPr="00EE4136" w:rsidRDefault="003C214B" w:rsidP="003C214B">
      <w:pPr>
        <w:pStyle w:val="ListParagraph"/>
        <w:numPr>
          <w:ilvl w:val="1"/>
          <w:numId w:val="3"/>
        </w:numPr>
        <w:rPr>
          <w:rFonts w:ascii="Century Schoolbook" w:hAnsi="Century Schoolbook"/>
        </w:rPr>
      </w:pPr>
      <w:r w:rsidRPr="00EE4136">
        <w:rPr>
          <w:rFonts w:ascii="Century Schoolbook" w:hAnsi="Century Schoolbook"/>
        </w:rPr>
        <w:t xml:space="preserve">Campus police </w:t>
      </w:r>
      <w:r w:rsidR="00DE0B56" w:rsidRPr="00EE4136">
        <w:rPr>
          <w:rFonts w:ascii="Century Schoolbook" w:hAnsi="Century Schoolbook"/>
        </w:rPr>
        <w:t>officers</w:t>
      </w:r>
      <w:r w:rsidR="005465A1" w:rsidRPr="00EE4136">
        <w:rPr>
          <w:rFonts w:ascii="Century Schoolbook" w:hAnsi="Century Schoolbook"/>
        </w:rPr>
        <w:t>’</w:t>
      </w:r>
      <w:r w:rsidRPr="00EE4136">
        <w:rPr>
          <w:rFonts w:ascii="Century Schoolbook" w:hAnsi="Century Schoolbook"/>
        </w:rPr>
        <w:t xml:space="preserve"> roles on campus </w:t>
      </w:r>
      <w:r w:rsidR="00A96D14" w:rsidRPr="00EE4136">
        <w:rPr>
          <w:rFonts w:ascii="Century Schoolbook" w:hAnsi="Century Schoolbook"/>
        </w:rPr>
        <w:t>shall</w:t>
      </w:r>
      <w:r w:rsidRPr="00EE4136">
        <w:rPr>
          <w:rFonts w:ascii="Century Schoolbook" w:hAnsi="Century Schoolbook"/>
        </w:rPr>
        <w:t xml:space="preserve"> be affirmatively stated and clearly articulated</w:t>
      </w:r>
      <w:r w:rsidR="005465A1" w:rsidRPr="00EE4136">
        <w:rPr>
          <w:rFonts w:ascii="Century Schoolbook" w:hAnsi="Century Schoolbook"/>
        </w:rPr>
        <w:t>.</w:t>
      </w:r>
      <w:r w:rsidRPr="00EE4136">
        <w:rPr>
          <w:rFonts w:ascii="Century Schoolbook" w:hAnsi="Century Schoolbook"/>
        </w:rPr>
        <w:t xml:space="preserve"> </w:t>
      </w:r>
    </w:p>
    <w:p w14:paraId="5E97CA8F" w14:textId="77777777" w:rsidR="003C214B" w:rsidRPr="00EE4136" w:rsidRDefault="003C214B" w:rsidP="003C214B">
      <w:pPr>
        <w:pStyle w:val="ListParagraph"/>
        <w:numPr>
          <w:ilvl w:val="2"/>
          <w:numId w:val="3"/>
        </w:numPr>
        <w:rPr>
          <w:rFonts w:ascii="Century Schoolbook" w:hAnsi="Century Schoolbook"/>
        </w:rPr>
      </w:pPr>
      <w:r w:rsidRPr="00EE4136">
        <w:rPr>
          <w:rFonts w:ascii="Century Schoolbook" w:hAnsi="Century Schoolbook"/>
        </w:rPr>
        <w:lastRenderedPageBreak/>
        <w:t xml:space="preserve">The role campus police play in providing a safe and secure environment </w:t>
      </w:r>
      <w:r w:rsidR="00A96D14" w:rsidRPr="00EE4136">
        <w:rPr>
          <w:rFonts w:ascii="Century Schoolbook" w:hAnsi="Century Schoolbook"/>
        </w:rPr>
        <w:t>shall</w:t>
      </w:r>
      <w:r w:rsidRPr="00EE4136">
        <w:rPr>
          <w:rFonts w:ascii="Century Schoolbook" w:hAnsi="Century Schoolbook"/>
        </w:rPr>
        <w:t xml:space="preserve"> emulate the mission statement </w:t>
      </w:r>
      <w:r w:rsidR="00A96D14" w:rsidRPr="00EE4136">
        <w:rPr>
          <w:rFonts w:ascii="Century Schoolbook" w:hAnsi="Century Schoolbook"/>
        </w:rPr>
        <w:t xml:space="preserve">and values </w:t>
      </w:r>
      <w:r w:rsidRPr="00EE4136">
        <w:rPr>
          <w:rFonts w:ascii="Century Schoolbook" w:hAnsi="Century Schoolbook"/>
        </w:rPr>
        <w:t>of the college or university</w:t>
      </w:r>
      <w:r w:rsidR="005465A1" w:rsidRPr="00EE4136">
        <w:rPr>
          <w:rFonts w:ascii="Century Schoolbook" w:hAnsi="Century Schoolbook"/>
        </w:rPr>
        <w:t>.</w:t>
      </w:r>
    </w:p>
    <w:p w14:paraId="0042B362" w14:textId="77777777" w:rsidR="003C214B" w:rsidRPr="00EE4136" w:rsidRDefault="003C214B" w:rsidP="003C214B">
      <w:pPr>
        <w:pStyle w:val="ListParagraph"/>
        <w:numPr>
          <w:ilvl w:val="1"/>
          <w:numId w:val="3"/>
        </w:numPr>
        <w:rPr>
          <w:rFonts w:ascii="Century Schoolbook" w:hAnsi="Century Schoolbook"/>
        </w:rPr>
      </w:pPr>
      <w:r w:rsidRPr="00EE4136">
        <w:rPr>
          <w:rFonts w:ascii="Century Schoolbook" w:hAnsi="Century Schoolbook"/>
        </w:rPr>
        <w:t xml:space="preserve">Campus police </w:t>
      </w:r>
      <w:r w:rsidR="000F448C" w:rsidRPr="00EE4136">
        <w:rPr>
          <w:rFonts w:ascii="Century Schoolbook" w:hAnsi="Century Schoolbook"/>
        </w:rPr>
        <w:t>shall</w:t>
      </w:r>
      <w:r w:rsidRPr="00EE4136">
        <w:rPr>
          <w:rFonts w:ascii="Century Schoolbook" w:hAnsi="Century Schoolbook"/>
        </w:rPr>
        <w:t xml:space="preserve"> be advised and directed t</w:t>
      </w:r>
      <w:r w:rsidR="00AE57EF" w:rsidRPr="00EE4136">
        <w:rPr>
          <w:rFonts w:ascii="Century Schoolbook" w:hAnsi="Century Schoolbook"/>
        </w:rPr>
        <w:t>hat they not only have a duty to protect students</w:t>
      </w:r>
      <w:r w:rsidR="005465A1" w:rsidRPr="00EE4136">
        <w:rPr>
          <w:rFonts w:ascii="Century Schoolbook" w:hAnsi="Century Schoolbook"/>
        </w:rPr>
        <w:t>’</w:t>
      </w:r>
      <w:r w:rsidR="00AE57EF" w:rsidRPr="00EE4136">
        <w:rPr>
          <w:rFonts w:ascii="Century Schoolbook" w:hAnsi="Century Schoolbook"/>
        </w:rPr>
        <w:t xml:space="preserve"> physical safety but also the </w:t>
      </w:r>
      <w:r w:rsidRPr="00EE4136">
        <w:rPr>
          <w:rFonts w:ascii="Century Schoolbook" w:hAnsi="Century Schoolbook"/>
        </w:rPr>
        <w:t>emotional and psychological safety of students</w:t>
      </w:r>
      <w:r w:rsidR="005465A1" w:rsidRPr="00EE4136">
        <w:rPr>
          <w:rFonts w:ascii="Century Schoolbook" w:hAnsi="Century Schoolbook"/>
        </w:rPr>
        <w:t>.</w:t>
      </w:r>
      <w:r w:rsidRPr="00EE4136">
        <w:rPr>
          <w:rFonts w:ascii="Century Schoolbook" w:hAnsi="Century Schoolbook"/>
        </w:rPr>
        <w:t xml:space="preserve"> </w:t>
      </w:r>
    </w:p>
    <w:p w14:paraId="19E86B81" w14:textId="77777777" w:rsidR="00AE57EF" w:rsidRPr="00EE4136" w:rsidRDefault="00AE57EF" w:rsidP="00AE57EF">
      <w:pPr>
        <w:pStyle w:val="ListParagraph"/>
        <w:numPr>
          <w:ilvl w:val="2"/>
          <w:numId w:val="3"/>
        </w:numPr>
        <w:rPr>
          <w:rFonts w:ascii="Century Schoolbook" w:hAnsi="Century Schoolbook"/>
        </w:rPr>
      </w:pPr>
      <w:r w:rsidRPr="00EE4136">
        <w:rPr>
          <w:rFonts w:ascii="Century Schoolbook" w:hAnsi="Century Schoolbook"/>
        </w:rPr>
        <w:t xml:space="preserve">Campus police </w:t>
      </w:r>
      <w:r w:rsidR="00F83024" w:rsidRPr="00EE4136">
        <w:rPr>
          <w:rFonts w:ascii="Century Schoolbook" w:hAnsi="Century Schoolbook"/>
        </w:rPr>
        <w:t>should</w:t>
      </w:r>
      <w:r w:rsidRPr="00EE4136">
        <w:rPr>
          <w:rFonts w:ascii="Century Schoolbook" w:hAnsi="Century Schoolbook"/>
        </w:rPr>
        <w:t xml:space="preserve"> remain cognizant of how police intervention can have an emotional and psychological impact on students</w:t>
      </w:r>
      <w:r w:rsidR="00F83024" w:rsidRPr="00EE4136">
        <w:rPr>
          <w:rFonts w:ascii="Century Schoolbook" w:hAnsi="Century Schoolbook"/>
        </w:rPr>
        <w:t>, and particularly students who are from historically underrepresented groups</w:t>
      </w:r>
      <w:r w:rsidR="005465A1" w:rsidRPr="00EE4136">
        <w:rPr>
          <w:rFonts w:ascii="Century Schoolbook" w:hAnsi="Century Schoolbook"/>
        </w:rPr>
        <w:t>.</w:t>
      </w:r>
      <w:r w:rsidRPr="00EE4136">
        <w:rPr>
          <w:rFonts w:ascii="Century Schoolbook" w:hAnsi="Century Schoolbook"/>
        </w:rPr>
        <w:t xml:space="preserve"> </w:t>
      </w:r>
    </w:p>
    <w:p w14:paraId="0470F07C" w14:textId="77777777" w:rsidR="00CD43A7" w:rsidRPr="00EE4136" w:rsidRDefault="00CD43A7" w:rsidP="003C214B">
      <w:pPr>
        <w:pStyle w:val="ListParagraph"/>
        <w:numPr>
          <w:ilvl w:val="1"/>
          <w:numId w:val="3"/>
        </w:numPr>
        <w:rPr>
          <w:rFonts w:ascii="Century Schoolbook" w:hAnsi="Century Schoolbook"/>
        </w:rPr>
      </w:pPr>
      <w:r w:rsidRPr="00EE4136">
        <w:rPr>
          <w:rFonts w:ascii="Century Schoolbook" w:hAnsi="Century Schoolbook"/>
        </w:rPr>
        <w:t xml:space="preserve">Campus police </w:t>
      </w:r>
      <w:r w:rsidR="00A96D14" w:rsidRPr="00EE4136">
        <w:rPr>
          <w:rFonts w:ascii="Century Schoolbook" w:hAnsi="Century Schoolbook"/>
        </w:rPr>
        <w:t>shall</w:t>
      </w:r>
      <w:r w:rsidRPr="00EE4136">
        <w:rPr>
          <w:rFonts w:ascii="Century Schoolbook" w:hAnsi="Century Schoolbook"/>
        </w:rPr>
        <w:t xml:space="preserve"> be informed that they hold a higher-level responsibility to work with the college </w:t>
      </w:r>
      <w:r w:rsidR="00DE0B56" w:rsidRPr="00EE4136">
        <w:rPr>
          <w:rFonts w:ascii="Century Schoolbook" w:hAnsi="Century Schoolbook"/>
        </w:rPr>
        <w:t>or</w:t>
      </w:r>
      <w:r w:rsidRPr="00EE4136">
        <w:rPr>
          <w:rFonts w:ascii="Century Schoolbook" w:hAnsi="Century Schoolbook"/>
        </w:rPr>
        <w:t xml:space="preserve"> university administration and student body to cultivate a culture on campus that is safe for all students</w:t>
      </w:r>
      <w:r w:rsidR="005465A1" w:rsidRPr="00EE4136">
        <w:rPr>
          <w:rFonts w:ascii="Century Schoolbook" w:hAnsi="Century Schoolbook"/>
        </w:rPr>
        <w:t>.</w:t>
      </w:r>
    </w:p>
    <w:p w14:paraId="7BC684DD" w14:textId="77777777" w:rsidR="00CD7C57" w:rsidRPr="00EE4136" w:rsidRDefault="003C214B" w:rsidP="00CD7C57">
      <w:pPr>
        <w:pStyle w:val="ListParagraph"/>
        <w:numPr>
          <w:ilvl w:val="2"/>
          <w:numId w:val="3"/>
        </w:numPr>
        <w:rPr>
          <w:rFonts w:ascii="Century Schoolbook" w:hAnsi="Century Schoolbook"/>
        </w:rPr>
      </w:pPr>
      <w:r w:rsidRPr="00EE4136">
        <w:rPr>
          <w:rFonts w:ascii="Century Schoolbook" w:hAnsi="Century Schoolbook"/>
        </w:rPr>
        <w:t xml:space="preserve">There </w:t>
      </w:r>
      <w:r w:rsidR="00CD43A7" w:rsidRPr="00EE4136">
        <w:rPr>
          <w:rFonts w:ascii="Century Schoolbook" w:hAnsi="Century Schoolbook"/>
        </w:rPr>
        <w:t>shall</w:t>
      </w:r>
      <w:r w:rsidRPr="00EE4136">
        <w:rPr>
          <w:rFonts w:ascii="Century Schoolbook" w:hAnsi="Century Schoolbook"/>
        </w:rPr>
        <w:t xml:space="preserve"> be explicitly stated expectations and requirements for campus police to conduct themselves in a way that does not further societal bias or disparities as </w:t>
      </w:r>
      <w:r w:rsidR="000F448C" w:rsidRPr="00EE4136">
        <w:rPr>
          <w:rFonts w:ascii="Century Schoolbook" w:hAnsi="Century Schoolbook"/>
        </w:rPr>
        <w:t>they relate</w:t>
      </w:r>
      <w:r w:rsidRPr="00EE4136">
        <w:rPr>
          <w:rFonts w:ascii="Century Schoolbook" w:hAnsi="Century Schoolbook"/>
        </w:rPr>
        <w:t xml:space="preserve"> to race, gender, sexual orientation, immigration status, or religion</w:t>
      </w:r>
      <w:r w:rsidR="00CD43A7" w:rsidRPr="00EE4136">
        <w:rPr>
          <w:rFonts w:ascii="Century Schoolbook" w:hAnsi="Century Schoolbook"/>
        </w:rPr>
        <w:t xml:space="preserve"> in accordance </w:t>
      </w:r>
      <w:r w:rsidR="007618BE" w:rsidRPr="00EE4136">
        <w:rPr>
          <w:rFonts w:ascii="Century Schoolbook" w:hAnsi="Century Schoolbook"/>
        </w:rPr>
        <w:t>bias-free</w:t>
      </w:r>
      <w:r w:rsidR="00CD43A7" w:rsidRPr="00EE4136">
        <w:rPr>
          <w:rFonts w:ascii="Century Schoolbook" w:hAnsi="Century Schoolbook"/>
        </w:rPr>
        <w:t xml:space="preserve"> policing</w:t>
      </w:r>
      <w:r w:rsidR="005465A1" w:rsidRPr="00EE4136">
        <w:rPr>
          <w:rFonts w:ascii="Century Schoolbook" w:hAnsi="Century Schoolbook"/>
        </w:rPr>
        <w:t>.</w:t>
      </w:r>
      <w:r w:rsidR="00CD43A7" w:rsidRPr="00EE4136">
        <w:rPr>
          <w:rFonts w:ascii="Century Schoolbook" w:hAnsi="Century Schoolbook"/>
        </w:rPr>
        <w:t xml:space="preserve"> </w:t>
      </w:r>
    </w:p>
    <w:p w14:paraId="09E4110C" w14:textId="77777777" w:rsidR="00DE0B56" w:rsidRPr="00EE4136" w:rsidRDefault="005465A1" w:rsidP="00DE0B56">
      <w:pPr>
        <w:pStyle w:val="ListParagraph"/>
        <w:numPr>
          <w:ilvl w:val="1"/>
          <w:numId w:val="3"/>
        </w:numPr>
        <w:rPr>
          <w:rFonts w:ascii="Century Schoolbook" w:hAnsi="Century Schoolbook"/>
        </w:rPr>
      </w:pPr>
      <w:r w:rsidRPr="00EE4136">
        <w:rPr>
          <w:rFonts w:ascii="Century Schoolbook" w:hAnsi="Century Schoolbook"/>
        </w:rPr>
        <w:t>Bias-free</w:t>
      </w:r>
      <w:r w:rsidR="00D70317" w:rsidRPr="00EE4136">
        <w:rPr>
          <w:rFonts w:ascii="Century Schoolbook" w:hAnsi="Century Schoolbook"/>
        </w:rPr>
        <w:t xml:space="preserve"> policing </w:t>
      </w:r>
    </w:p>
    <w:p w14:paraId="0D6EC1AB" w14:textId="77777777" w:rsidR="00DE0B56" w:rsidRPr="00EE4136" w:rsidRDefault="001402EC" w:rsidP="00DE0B56">
      <w:pPr>
        <w:pStyle w:val="ListParagraph"/>
        <w:numPr>
          <w:ilvl w:val="2"/>
          <w:numId w:val="3"/>
        </w:numPr>
        <w:rPr>
          <w:rFonts w:ascii="Century Schoolbook" w:hAnsi="Century Schoolbook"/>
        </w:rPr>
      </w:pPr>
      <w:r w:rsidRPr="00EE4136">
        <w:rPr>
          <w:rFonts w:ascii="Century Schoolbook" w:hAnsi="Century Schoolbook"/>
        </w:rPr>
        <w:t xml:space="preserve">As required by law, all enforcement actions, such as investigation, </w:t>
      </w:r>
      <w:r w:rsidR="001C5ADA" w:rsidRPr="00EE4136">
        <w:rPr>
          <w:rFonts w:ascii="Century Schoolbook" w:hAnsi="Century Schoolbook"/>
        </w:rPr>
        <w:t>detentions</w:t>
      </w:r>
      <w:r w:rsidRPr="00EE4136">
        <w:rPr>
          <w:rFonts w:ascii="Century Schoolbook" w:hAnsi="Century Schoolbook"/>
        </w:rPr>
        <w:t xml:space="preserve">, traffic stops, arrests, searches and seizures, etc. </w:t>
      </w:r>
      <w:r w:rsidR="00DE0B56" w:rsidRPr="00EE4136">
        <w:rPr>
          <w:rFonts w:ascii="Century Schoolbook" w:hAnsi="Century Schoolbook"/>
        </w:rPr>
        <w:t>shall</w:t>
      </w:r>
      <w:r w:rsidRPr="00EE4136">
        <w:rPr>
          <w:rFonts w:ascii="Century Schoolbook" w:hAnsi="Century Schoolbook"/>
        </w:rPr>
        <w:t xml:space="preserve"> be based on </w:t>
      </w:r>
      <w:r w:rsidR="000F448C" w:rsidRPr="00EE4136">
        <w:rPr>
          <w:rFonts w:ascii="Century Schoolbook" w:hAnsi="Century Schoolbook"/>
        </w:rPr>
        <w:t>reasonable suspicion or probable</w:t>
      </w:r>
      <w:r w:rsidRPr="00EE4136">
        <w:rPr>
          <w:rFonts w:ascii="Century Schoolbook" w:hAnsi="Century Schoolbook"/>
        </w:rPr>
        <w:t xml:space="preserve"> cause as supported by articulable facts, circumstances, and conclusions</w:t>
      </w:r>
      <w:r w:rsidR="005465A1" w:rsidRPr="00EE4136">
        <w:rPr>
          <w:rFonts w:ascii="Century Schoolbook" w:hAnsi="Century Schoolbook"/>
        </w:rPr>
        <w:t>.</w:t>
      </w:r>
      <w:r w:rsidRPr="00EE4136">
        <w:rPr>
          <w:rFonts w:ascii="Century Schoolbook" w:hAnsi="Century Schoolbook"/>
        </w:rPr>
        <w:t xml:space="preserve"> </w:t>
      </w:r>
    </w:p>
    <w:p w14:paraId="6D087B76" w14:textId="77777777" w:rsidR="00DE0B56" w:rsidRPr="00EE4136" w:rsidRDefault="001C5ADA" w:rsidP="00DE0B56">
      <w:pPr>
        <w:pStyle w:val="ListParagraph"/>
        <w:numPr>
          <w:ilvl w:val="2"/>
          <w:numId w:val="3"/>
        </w:numPr>
        <w:rPr>
          <w:rFonts w:ascii="Century Schoolbook" w:hAnsi="Century Schoolbook"/>
        </w:rPr>
      </w:pPr>
      <w:r w:rsidRPr="00EE4136">
        <w:rPr>
          <w:rFonts w:ascii="Century Schoolbook" w:hAnsi="Century Schoolbook"/>
        </w:rPr>
        <w:t>A person’s race or ethnicity is never a relevant factor in determining whether</w:t>
      </w:r>
      <w:r w:rsidR="000F448C" w:rsidRPr="00EE4136">
        <w:rPr>
          <w:rFonts w:ascii="Century Schoolbook" w:hAnsi="Century Schoolbook"/>
        </w:rPr>
        <w:t xml:space="preserve"> there is</w:t>
      </w:r>
      <w:r w:rsidRPr="00EE4136">
        <w:rPr>
          <w:rFonts w:ascii="Century Schoolbook" w:hAnsi="Century Schoolbook"/>
        </w:rPr>
        <w:t xml:space="preserve"> probable cause or reasonable </w:t>
      </w:r>
      <w:r w:rsidR="00CD43A7" w:rsidRPr="00EE4136">
        <w:rPr>
          <w:rFonts w:ascii="Century Schoolbook" w:hAnsi="Century Schoolbook"/>
        </w:rPr>
        <w:t>suspicion</w:t>
      </w:r>
      <w:r w:rsidRPr="00EE4136">
        <w:rPr>
          <w:rFonts w:ascii="Century Schoolbook" w:hAnsi="Century Schoolbook"/>
        </w:rPr>
        <w:t xml:space="preserve"> that a crime </w:t>
      </w:r>
      <w:r w:rsidR="00CD43A7" w:rsidRPr="00EE4136">
        <w:rPr>
          <w:rFonts w:ascii="Century Schoolbook" w:hAnsi="Century Schoolbook"/>
        </w:rPr>
        <w:t>has</w:t>
      </w:r>
      <w:r w:rsidR="000F448C" w:rsidRPr="00EE4136">
        <w:rPr>
          <w:rFonts w:ascii="Century Schoolbook" w:hAnsi="Century Schoolbook"/>
        </w:rPr>
        <w:t xml:space="preserve"> been or is being committed</w:t>
      </w:r>
      <w:r w:rsidR="005465A1" w:rsidRPr="00EE4136">
        <w:rPr>
          <w:rFonts w:ascii="Century Schoolbook" w:hAnsi="Century Schoolbook"/>
        </w:rPr>
        <w:t>.</w:t>
      </w:r>
    </w:p>
    <w:p w14:paraId="79753C80" w14:textId="77777777" w:rsidR="00DE0B56" w:rsidRPr="00EE4136" w:rsidRDefault="001C5ADA" w:rsidP="00DE0B56">
      <w:pPr>
        <w:pStyle w:val="ListParagraph"/>
        <w:numPr>
          <w:ilvl w:val="2"/>
          <w:numId w:val="3"/>
        </w:numPr>
        <w:rPr>
          <w:rFonts w:ascii="Century Schoolbook" w:hAnsi="Century Schoolbook"/>
        </w:rPr>
      </w:pPr>
      <w:r w:rsidRPr="00EE4136">
        <w:rPr>
          <w:rFonts w:ascii="Century Schoolbook" w:hAnsi="Century Schoolbook"/>
        </w:rPr>
        <w:t xml:space="preserve">Police </w:t>
      </w:r>
      <w:r w:rsidR="00CD43A7" w:rsidRPr="00EE4136">
        <w:rPr>
          <w:rFonts w:ascii="Century Schoolbook" w:hAnsi="Century Schoolbook"/>
        </w:rPr>
        <w:t>officers</w:t>
      </w:r>
      <w:r w:rsidRPr="00EE4136">
        <w:rPr>
          <w:rFonts w:ascii="Century Schoolbook" w:hAnsi="Century Schoolbook"/>
        </w:rPr>
        <w:t xml:space="preserve"> </w:t>
      </w:r>
      <w:r w:rsidR="00A96D14" w:rsidRPr="00EE4136">
        <w:rPr>
          <w:rFonts w:ascii="Century Schoolbook" w:hAnsi="Century Schoolbook"/>
        </w:rPr>
        <w:t>may</w:t>
      </w:r>
      <w:r w:rsidRPr="00EE4136">
        <w:rPr>
          <w:rFonts w:ascii="Century Schoolbook" w:hAnsi="Century Schoolbook"/>
        </w:rPr>
        <w:t xml:space="preserve"> take into account report</w:t>
      </w:r>
      <w:r w:rsidR="000F448C" w:rsidRPr="00EE4136">
        <w:rPr>
          <w:rFonts w:ascii="Century Schoolbook" w:hAnsi="Century Schoolbook"/>
        </w:rPr>
        <w:t>ed</w:t>
      </w:r>
      <w:r w:rsidRPr="00EE4136">
        <w:rPr>
          <w:rFonts w:ascii="Century Schoolbook" w:hAnsi="Century Schoolbook"/>
        </w:rPr>
        <w:t xml:space="preserve"> race, ethnicity or othe</w:t>
      </w:r>
      <w:r w:rsidR="007618BE" w:rsidRPr="00EE4136">
        <w:rPr>
          <w:rFonts w:ascii="Century Schoolbook" w:hAnsi="Century Schoolbook"/>
        </w:rPr>
        <w:t xml:space="preserve">r personal </w:t>
      </w:r>
      <w:r w:rsidR="000F448C" w:rsidRPr="00EE4136">
        <w:rPr>
          <w:rFonts w:ascii="Century Schoolbook" w:hAnsi="Century Schoolbook"/>
        </w:rPr>
        <w:t xml:space="preserve">characteristics </w:t>
      </w:r>
      <w:r w:rsidR="001322AF" w:rsidRPr="00EE4136">
        <w:rPr>
          <w:rFonts w:ascii="Century Schoolbook" w:hAnsi="Century Schoolbook"/>
        </w:rPr>
        <w:t>only when based on credible</w:t>
      </w:r>
      <w:r w:rsidRPr="00EE4136">
        <w:rPr>
          <w:rFonts w:ascii="Century Schoolbook" w:hAnsi="Century Schoolbook"/>
        </w:rPr>
        <w:t xml:space="preserve">, reliable, locally relevant, </w:t>
      </w:r>
      <w:r w:rsidR="00CD43A7" w:rsidRPr="00EE4136">
        <w:rPr>
          <w:rFonts w:ascii="Century Schoolbook" w:hAnsi="Century Schoolbook"/>
        </w:rPr>
        <w:t>temporally</w:t>
      </w:r>
      <w:r w:rsidRPr="00EE4136">
        <w:rPr>
          <w:rFonts w:ascii="Century Schoolbook" w:hAnsi="Century Schoolbook"/>
        </w:rPr>
        <w:t xml:space="preserve"> specific </w:t>
      </w:r>
      <w:r w:rsidR="000F448C" w:rsidRPr="00EE4136">
        <w:rPr>
          <w:rFonts w:ascii="Century Schoolbook" w:hAnsi="Century Schoolbook"/>
        </w:rPr>
        <w:t>information that links a person of specific description to a particular criminal incident or incidents and is combined with other identifying information</w:t>
      </w:r>
      <w:r w:rsidR="005465A1" w:rsidRPr="00EE4136">
        <w:rPr>
          <w:rFonts w:ascii="Century Schoolbook" w:hAnsi="Century Schoolbook"/>
        </w:rPr>
        <w:t>.</w:t>
      </w:r>
      <w:r w:rsidR="000F448C" w:rsidRPr="00EE4136">
        <w:rPr>
          <w:rFonts w:ascii="Century Schoolbook" w:hAnsi="Century Schoolbook"/>
        </w:rPr>
        <w:t xml:space="preserve"> </w:t>
      </w:r>
    </w:p>
    <w:p w14:paraId="219EE43A" w14:textId="77777777" w:rsidR="000F448C" w:rsidRPr="00EE4136" w:rsidRDefault="000F448C" w:rsidP="00DE0B56">
      <w:pPr>
        <w:pStyle w:val="ListParagraph"/>
        <w:numPr>
          <w:ilvl w:val="2"/>
          <w:numId w:val="3"/>
        </w:numPr>
        <w:rPr>
          <w:rFonts w:ascii="Century Schoolbook" w:hAnsi="Century Schoolbook"/>
        </w:rPr>
      </w:pPr>
      <w:r w:rsidRPr="00EE4136">
        <w:rPr>
          <w:rFonts w:ascii="Century Schoolbook" w:hAnsi="Century Schoolbook"/>
        </w:rPr>
        <w:t>Following any officer enforcement action, including any stop, the officer shall complete an incident report clearly identifying the basis for the action including the specific articulable facts and circumstances providing reasonable suspicion or probable cause</w:t>
      </w:r>
      <w:r w:rsidR="005465A1" w:rsidRPr="00EE4136">
        <w:rPr>
          <w:rFonts w:ascii="Century Schoolbook" w:hAnsi="Century Schoolbook"/>
        </w:rPr>
        <w:t>.</w:t>
      </w:r>
    </w:p>
    <w:p w14:paraId="67A643EF" w14:textId="77777777" w:rsidR="00CD43A7" w:rsidRPr="00EE4136" w:rsidRDefault="00CD43A7" w:rsidP="00CD43A7">
      <w:pPr>
        <w:pStyle w:val="ListParagraph"/>
        <w:numPr>
          <w:ilvl w:val="0"/>
          <w:numId w:val="3"/>
        </w:numPr>
        <w:rPr>
          <w:rFonts w:ascii="Century Schoolbook" w:hAnsi="Century Schoolbook"/>
        </w:rPr>
      </w:pPr>
      <w:r w:rsidRPr="00EE4136">
        <w:rPr>
          <w:rFonts w:ascii="Century Schoolbook" w:hAnsi="Century Schoolbook"/>
        </w:rPr>
        <w:t>Intervention</w:t>
      </w:r>
    </w:p>
    <w:p w14:paraId="708910DF" w14:textId="77777777" w:rsidR="00CD43A7" w:rsidRPr="00EE4136" w:rsidRDefault="00CD43A7" w:rsidP="00CD43A7">
      <w:pPr>
        <w:pStyle w:val="ListParagraph"/>
        <w:numPr>
          <w:ilvl w:val="1"/>
          <w:numId w:val="3"/>
        </w:numPr>
        <w:rPr>
          <w:rFonts w:ascii="Century Schoolbook" w:hAnsi="Century Schoolbook"/>
        </w:rPr>
      </w:pPr>
      <w:r w:rsidRPr="00EE4136">
        <w:rPr>
          <w:rFonts w:ascii="Century Schoolbook" w:hAnsi="Century Schoolbook"/>
        </w:rPr>
        <w:t>Campus police officers have a duty to hold their colleagues to a high standard of conduct</w:t>
      </w:r>
      <w:r w:rsidR="005465A1" w:rsidRPr="00EE4136">
        <w:rPr>
          <w:rFonts w:ascii="Century Schoolbook" w:hAnsi="Century Schoolbook"/>
        </w:rPr>
        <w:t>.</w:t>
      </w:r>
      <w:r w:rsidRPr="00EE4136">
        <w:rPr>
          <w:rFonts w:ascii="Century Schoolbook" w:hAnsi="Century Schoolbook"/>
        </w:rPr>
        <w:t xml:space="preserve"> </w:t>
      </w:r>
    </w:p>
    <w:p w14:paraId="55592E2D" w14:textId="77777777" w:rsidR="00CD43A7" w:rsidRPr="00EE4136" w:rsidRDefault="00CD43A7" w:rsidP="00CD43A7">
      <w:pPr>
        <w:pStyle w:val="ListParagraph"/>
        <w:numPr>
          <w:ilvl w:val="2"/>
          <w:numId w:val="3"/>
        </w:numPr>
        <w:rPr>
          <w:rFonts w:ascii="Century Schoolbook" w:hAnsi="Century Schoolbook"/>
        </w:rPr>
      </w:pPr>
      <w:r w:rsidRPr="00EE4136">
        <w:rPr>
          <w:rFonts w:ascii="Century Schoolbook" w:hAnsi="Century Schoolbook"/>
        </w:rPr>
        <w:t>An officer who witnesses or is aware of an instance or instances of biased policing shall report the incident to a supervisor</w:t>
      </w:r>
      <w:r w:rsidR="005465A1" w:rsidRPr="00EE4136">
        <w:rPr>
          <w:rFonts w:ascii="Century Schoolbook" w:hAnsi="Century Schoolbook"/>
        </w:rPr>
        <w:t>.</w:t>
      </w:r>
      <w:r w:rsidRPr="00EE4136">
        <w:rPr>
          <w:rFonts w:ascii="Century Schoolbook" w:hAnsi="Century Schoolbook"/>
        </w:rPr>
        <w:t xml:space="preserve"> </w:t>
      </w:r>
    </w:p>
    <w:p w14:paraId="594D553B" w14:textId="77777777" w:rsidR="00CD43A7" w:rsidRPr="00EE4136" w:rsidRDefault="00AE57EF" w:rsidP="00CD43A7">
      <w:pPr>
        <w:pStyle w:val="ListParagraph"/>
        <w:numPr>
          <w:ilvl w:val="2"/>
          <w:numId w:val="3"/>
        </w:numPr>
        <w:rPr>
          <w:rFonts w:ascii="Century Schoolbook" w:hAnsi="Century Schoolbook"/>
        </w:rPr>
      </w:pPr>
      <w:r w:rsidRPr="00EE4136">
        <w:rPr>
          <w:rFonts w:ascii="Century Schoolbook" w:hAnsi="Century Schoolbook"/>
        </w:rPr>
        <w:lastRenderedPageBreak/>
        <w:t xml:space="preserve">An officer </w:t>
      </w:r>
      <w:r w:rsidR="00CD43A7" w:rsidRPr="00EE4136">
        <w:rPr>
          <w:rFonts w:ascii="Century Schoolbook" w:hAnsi="Century Schoolbook"/>
        </w:rPr>
        <w:t>shall intervene at the time the biased policing incident occurs, unless intervention at that time would create a danger to officers or members of the public</w:t>
      </w:r>
      <w:r w:rsidR="005465A1" w:rsidRPr="00EE4136">
        <w:rPr>
          <w:rFonts w:ascii="Century Schoolbook" w:hAnsi="Century Schoolbook"/>
        </w:rPr>
        <w:t>.</w:t>
      </w:r>
    </w:p>
    <w:p w14:paraId="06CB8CF5" w14:textId="77777777" w:rsidR="00CD43A7" w:rsidRPr="00EE4136" w:rsidRDefault="00CD43A7" w:rsidP="00CD7C57">
      <w:pPr>
        <w:pStyle w:val="ListParagraph"/>
        <w:numPr>
          <w:ilvl w:val="0"/>
          <w:numId w:val="3"/>
        </w:numPr>
        <w:rPr>
          <w:rFonts w:ascii="Century Schoolbook" w:hAnsi="Century Schoolbook"/>
        </w:rPr>
      </w:pPr>
      <w:r w:rsidRPr="00EE4136">
        <w:rPr>
          <w:rFonts w:ascii="Century Schoolbook" w:hAnsi="Century Schoolbook"/>
        </w:rPr>
        <w:t>Re</w:t>
      </w:r>
      <w:r w:rsidR="00CD7C57" w:rsidRPr="00EE4136">
        <w:rPr>
          <w:rFonts w:ascii="Century Schoolbook" w:hAnsi="Century Schoolbook"/>
        </w:rPr>
        <w:t>sponding to bias-based reports</w:t>
      </w:r>
    </w:p>
    <w:p w14:paraId="49EB4249" w14:textId="77777777" w:rsidR="00A96D14" w:rsidRPr="00EE4136" w:rsidRDefault="00AE57EF" w:rsidP="00CD7C57">
      <w:pPr>
        <w:pStyle w:val="ListParagraph"/>
        <w:numPr>
          <w:ilvl w:val="1"/>
          <w:numId w:val="3"/>
        </w:numPr>
        <w:rPr>
          <w:rFonts w:ascii="Century Schoolbook" w:hAnsi="Century Schoolbook"/>
        </w:rPr>
      </w:pPr>
      <w:r w:rsidRPr="00EE4136">
        <w:rPr>
          <w:rFonts w:ascii="Century Schoolbook" w:hAnsi="Century Schoolbook"/>
        </w:rPr>
        <w:t>Particularly when</w:t>
      </w:r>
      <w:r w:rsidR="000F448C" w:rsidRPr="00EE4136">
        <w:rPr>
          <w:rFonts w:ascii="Century Schoolbook" w:hAnsi="Century Schoolbook"/>
        </w:rPr>
        <w:t xml:space="preserve"> r</w:t>
      </w:r>
      <w:r w:rsidR="00A96D14" w:rsidRPr="00EE4136">
        <w:rPr>
          <w:rFonts w:ascii="Century Schoolbook" w:hAnsi="Century Schoolbook"/>
        </w:rPr>
        <w:t xml:space="preserve">esponding </w:t>
      </w:r>
      <w:r w:rsidR="000F448C" w:rsidRPr="00EE4136">
        <w:rPr>
          <w:rFonts w:ascii="Century Schoolbook" w:hAnsi="Century Schoolbook"/>
        </w:rPr>
        <w:t xml:space="preserve">to reports </w:t>
      </w:r>
      <w:r w:rsidR="0085582C" w:rsidRPr="00EE4136">
        <w:rPr>
          <w:rFonts w:ascii="Century Schoolbook" w:hAnsi="Century Schoolbook"/>
        </w:rPr>
        <w:t>that could potentially be bias</w:t>
      </w:r>
      <w:r w:rsidR="000F448C" w:rsidRPr="00EE4136">
        <w:rPr>
          <w:rFonts w:ascii="Century Schoolbook" w:hAnsi="Century Schoolbook"/>
        </w:rPr>
        <w:t>-based</w:t>
      </w:r>
      <w:r w:rsidRPr="00EE4136">
        <w:rPr>
          <w:rFonts w:ascii="Century Schoolbook" w:hAnsi="Century Schoolbook"/>
        </w:rPr>
        <w:t>,</w:t>
      </w:r>
      <w:r w:rsidR="000F448C" w:rsidRPr="00EE4136">
        <w:rPr>
          <w:rFonts w:ascii="Century Schoolbook" w:hAnsi="Century Schoolbook"/>
        </w:rPr>
        <w:t xml:space="preserve"> </w:t>
      </w:r>
      <w:r w:rsidR="00A96D14" w:rsidRPr="00EE4136">
        <w:rPr>
          <w:rFonts w:ascii="Century Schoolbook" w:hAnsi="Century Schoolbook"/>
        </w:rPr>
        <w:t xml:space="preserve">officers </w:t>
      </w:r>
      <w:r w:rsidR="00DE0B56" w:rsidRPr="00EE4136">
        <w:rPr>
          <w:rFonts w:ascii="Century Schoolbook" w:hAnsi="Century Schoolbook"/>
        </w:rPr>
        <w:t>shall</w:t>
      </w:r>
      <w:r w:rsidR="00A96D14" w:rsidRPr="00EE4136">
        <w:rPr>
          <w:rFonts w:ascii="Century Schoolbook" w:hAnsi="Century Schoolbook"/>
        </w:rPr>
        <w:t xml:space="preserve"> exercise independent judgment and </w:t>
      </w:r>
      <w:r w:rsidR="00F83024" w:rsidRPr="00EE4136">
        <w:rPr>
          <w:rFonts w:ascii="Century Schoolbook" w:hAnsi="Century Schoolbook"/>
        </w:rPr>
        <w:t>investigate</w:t>
      </w:r>
      <w:r w:rsidR="001322AF" w:rsidRPr="00EE4136">
        <w:rPr>
          <w:rFonts w:ascii="Century Schoolbook" w:hAnsi="Century Schoolbook"/>
        </w:rPr>
        <w:t xml:space="preserve"> whether the caller’s understanding of the situation was accurate</w:t>
      </w:r>
      <w:r w:rsidR="005465A1" w:rsidRPr="00EE4136">
        <w:rPr>
          <w:rFonts w:ascii="Century Schoolbook" w:hAnsi="Century Schoolbook"/>
        </w:rPr>
        <w:t>.</w:t>
      </w:r>
    </w:p>
    <w:p w14:paraId="615AB599" w14:textId="77777777" w:rsidR="00665A5E" w:rsidRPr="00EE4136" w:rsidRDefault="00CD7C57" w:rsidP="00665A5E">
      <w:pPr>
        <w:pStyle w:val="ListParagraph"/>
        <w:numPr>
          <w:ilvl w:val="1"/>
          <w:numId w:val="3"/>
        </w:numPr>
        <w:rPr>
          <w:rFonts w:ascii="Century Schoolbook" w:hAnsi="Century Schoolbook"/>
        </w:rPr>
      </w:pPr>
      <w:r w:rsidRPr="00EE4136">
        <w:rPr>
          <w:rFonts w:ascii="Century Schoolbook" w:hAnsi="Century Schoolbook"/>
        </w:rPr>
        <w:t xml:space="preserve">If any campus police </w:t>
      </w:r>
      <w:r w:rsidR="00DE0B56" w:rsidRPr="00EE4136">
        <w:rPr>
          <w:rFonts w:ascii="Century Schoolbook" w:hAnsi="Century Schoolbook"/>
        </w:rPr>
        <w:t>officer</w:t>
      </w:r>
      <w:r w:rsidRPr="00EE4136">
        <w:rPr>
          <w:rFonts w:ascii="Century Schoolbook" w:hAnsi="Century Schoolbook"/>
        </w:rPr>
        <w:t xml:space="preserve"> responds to a call for service that</w:t>
      </w:r>
      <w:r w:rsidR="0085582C" w:rsidRPr="00EE4136">
        <w:rPr>
          <w:rFonts w:ascii="Century Schoolbook" w:hAnsi="Century Schoolbook"/>
        </w:rPr>
        <w:t>, based on further investigation,</w:t>
      </w:r>
      <w:r w:rsidRPr="00EE4136">
        <w:rPr>
          <w:rFonts w:ascii="Century Schoolbook" w:hAnsi="Century Schoolbook"/>
        </w:rPr>
        <w:t xml:space="preserve"> appears to be based on an individual’s perceived race, ethnicity, immigration status, or other personal </w:t>
      </w:r>
      <w:r w:rsidR="00A96D14" w:rsidRPr="00EE4136">
        <w:rPr>
          <w:rFonts w:ascii="Century Schoolbook" w:hAnsi="Century Schoolbook"/>
        </w:rPr>
        <w:t>characteristics</w:t>
      </w:r>
      <w:r w:rsidRPr="00EE4136">
        <w:rPr>
          <w:rFonts w:ascii="Century Schoolbook" w:hAnsi="Century Schoolbook"/>
        </w:rPr>
        <w:t xml:space="preserve"> and appearance, they </w:t>
      </w:r>
      <w:r w:rsidR="000F448C" w:rsidRPr="00EE4136">
        <w:rPr>
          <w:rFonts w:ascii="Century Schoolbook" w:hAnsi="Century Schoolbook"/>
        </w:rPr>
        <w:t>shall</w:t>
      </w:r>
      <w:r w:rsidRPr="00EE4136">
        <w:rPr>
          <w:rFonts w:ascii="Century Schoolbook" w:hAnsi="Century Schoolbook"/>
        </w:rPr>
        <w:t xml:space="preserve"> file a formal report with their supervisor</w:t>
      </w:r>
      <w:r w:rsidR="00665A5E" w:rsidRPr="00EE4136">
        <w:rPr>
          <w:rFonts w:ascii="Century Schoolbook" w:hAnsi="Century Schoolbook"/>
        </w:rPr>
        <w:t xml:space="preserve"> explicitly stating that it appe</w:t>
      </w:r>
      <w:r w:rsidR="0085582C" w:rsidRPr="00EE4136">
        <w:rPr>
          <w:rFonts w:ascii="Century Schoolbook" w:hAnsi="Century Schoolbook"/>
        </w:rPr>
        <w:t>ared to be a bias</w:t>
      </w:r>
      <w:r w:rsidR="001322AF" w:rsidRPr="00EE4136">
        <w:rPr>
          <w:rFonts w:ascii="Century Schoolbook" w:hAnsi="Century Schoolbook"/>
        </w:rPr>
        <w:t>-based call</w:t>
      </w:r>
      <w:r w:rsidR="005465A1" w:rsidRPr="00EE4136">
        <w:rPr>
          <w:rFonts w:ascii="Century Schoolbook" w:hAnsi="Century Schoolbook"/>
        </w:rPr>
        <w:t>.</w:t>
      </w:r>
    </w:p>
    <w:p w14:paraId="6FF58891" w14:textId="77777777" w:rsidR="00CD7C57" w:rsidRPr="00EE4136" w:rsidRDefault="00CD7C57" w:rsidP="00CD7C57">
      <w:pPr>
        <w:rPr>
          <w:rFonts w:ascii="Century Schoolbook" w:hAnsi="Century Schoolbook"/>
          <w:i/>
        </w:rPr>
      </w:pPr>
      <w:r w:rsidRPr="00EE4136">
        <w:rPr>
          <w:rFonts w:ascii="Century Schoolbook" w:hAnsi="Century Schoolbook"/>
          <w:i/>
        </w:rPr>
        <w:t xml:space="preserve">Section 2: Dispatchers </w:t>
      </w:r>
    </w:p>
    <w:p w14:paraId="398528A6" w14:textId="77777777" w:rsidR="00CD7C57" w:rsidRPr="00EE4136" w:rsidRDefault="00CD7C57" w:rsidP="00CD7C57">
      <w:pPr>
        <w:pStyle w:val="ListParagraph"/>
        <w:numPr>
          <w:ilvl w:val="0"/>
          <w:numId w:val="4"/>
        </w:numPr>
        <w:rPr>
          <w:rFonts w:ascii="Century Schoolbook" w:hAnsi="Century Schoolbook"/>
        </w:rPr>
      </w:pPr>
      <w:r w:rsidRPr="00EE4136">
        <w:rPr>
          <w:rFonts w:ascii="Century Schoolbook" w:hAnsi="Century Schoolbook"/>
        </w:rPr>
        <w:t xml:space="preserve">Training </w:t>
      </w:r>
    </w:p>
    <w:p w14:paraId="44753974" w14:textId="77777777" w:rsidR="00CD7C57" w:rsidRPr="00EE4136" w:rsidRDefault="00CD7C57" w:rsidP="00CD7C57">
      <w:pPr>
        <w:pStyle w:val="ListParagraph"/>
        <w:numPr>
          <w:ilvl w:val="1"/>
          <w:numId w:val="4"/>
        </w:numPr>
        <w:rPr>
          <w:rFonts w:ascii="Century Schoolbook" w:hAnsi="Century Schoolbook"/>
        </w:rPr>
      </w:pPr>
      <w:r w:rsidRPr="00EE4136">
        <w:rPr>
          <w:rFonts w:ascii="Century Schoolbook" w:hAnsi="Century Schoolbook"/>
        </w:rPr>
        <w:t xml:space="preserve">All campus police department dispatchers shall receive in-person, interactive training on </w:t>
      </w:r>
      <w:r w:rsidR="005465A1" w:rsidRPr="00EE4136">
        <w:rPr>
          <w:rFonts w:ascii="Century Schoolbook" w:hAnsi="Century Schoolbook"/>
        </w:rPr>
        <w:t>bias-free</w:t>
      </w:r>
      <w:r w:rsidRPr="00EE4136">
        <w:rPr>
          <w:rFonts w:ascii="Century Schoolbook" w:hAnsi="Century Schoolbook"/>
        </w:rPr>
        <w:t xml:space="preserve"> policing, including implicit and explicit bias training, upon hiring during the initial onboarding process</w:t>
      </w:r>
      <w:r w:rsidR="005465A1" w:rsidRPr="00EE4136">
        <w:rPr>
          <w:rFonts w:ascii="Century Schoolbook" w:hAnsi="Century Schoolbook"/>
        </w:rPr>
        <w:t>.</w:t>
      </w:r>
    </w:p>
    <w:p w14:paraId="6029E61D" w14:textId="77777777" w:rsidR="00CD7C57" w:rsidRPr="00EE4136" w:rsidRDefault="00CD7C57" w:rsidP="00CD7C57">
      <w:pPr>
        <w:pStyle w:val="ListParagraph"/>
        <w:numPr>
          <w:ilvl w:val="2"/>
          <w:numId w:val="4"/>
        </w:numPr>
        <w:rPr>
          <w:rFonts w:ascii="Century Schoolbook" w:hAnsi="Century Schoolbook"/>
        </w:rPr>
      </w:pPr>
      <w:r w:rsidRPr="00EE4136">
        <w:rPr>
          <w:rFonts w:ascii="Century Schoolbook" w:hAnsi="Century Schoolbook"/>
        </w:rPr>
        <w:t xml:space="preserve">All campus police dispatchers </w:t>
      </w:r>
      <w:r w:rsidR="000F448C" w:rsidRPr="00EE4136">
        <w:rPr>
          <w:rFonts w:ascii="Century Schoolbook" w:hAnsi="Century Schoolbook"/>
        </w:rPr>
        <w:t>shall</w:t>
      </w:r>
      <w:r w:rsidRPr="00EE4136">
        <w:rPr>
          <w:rFonts w:ascii="Century Schoolbook" w:hAnsi="Century Schoolbook"/>
        </w:rPr>
        <w:t xml:space="preserve"> participate in</w:t>
      </w:r>
      <w:r w:rsidR="001322AF" w:rsidRPr="00EE4136">
        <w:rPr>
          <w:rFonts w:ascii="Century Schoolbook" w:hAnsi="Century Schoolbook"/>
        </w:rPr>
        <w:t xml:space="preserve"> brief monthly refresher trainings</w:t>
      </w:r>
      <w:r w:rsidR="005465A1" w:rsidRPr="00EE4136">
        <w:rPr>
          <w:rFonts w:ascii="Century Schoolbook" w:hAnsi="Century Schoolbook"/>
        </w:rPr>
        <w:t>.</w:t>
      </w:r>
    </w:p>
    <w:p w14:paraId="426DD19C" w14:textId="77777777" w:rsidR="00CD7C57" w:rsidRPr="00EE4136" w:rsidRDefault="00CD7C57" w:rsidP="00CD7C57">
      <w:pPr>
        <w:pStyle w:val="ListParagraph"/>
        <w:numPr>
          <w:ilvl w:val="2"/>
          <w:numId w:val="4"/>
        </w:numPr>
        <w:rPr>
          <w:rFonts w:ascii="Century Schoolbook" w:hAnsi="Century Schoolbook"/>
        </w:rPr>
      </w:pPr>
      <w:r w:rsidRPr="00EE4136">
        <w:rPr>
          <w:rFonts w:ascii="Century Schoolbook" w:hAnsi="Century Schoolbook"/>
        </w:rPr>
        <w:t xml:space="preserve">All campus police dispatchers </w:t>
      </w:r>
      <w:r w:rsidR="000F448C" w:rsidRPr="00EE4136">
        <w:rPr>
          <w:rFonts w:ascii="Century Schoolbook" w:hAnsi="Century Schoolbook"/>
        </w:rPr>
        <w:t>shall</w:t>
      </w:r>
      <w:r w:rsidRPr="00EE4136">
        <w:rPr>
          <w:rFonts w:ascii="Century Schoolbook" w:hAnsi="Century Schoolbook"/>
        </w:rPr>
        <w:t xml:space="preserve"> participate in </w:t>
      </w:r>
      <w:r w:rsidR="005465A1" w:rsidRPr="00EE4136">
        <w:rPr>
          <w:rFonts w:ascii="Century Schoolbook" w:hAnsi="Century Schoolbook"/>
        </w:rPr>
        <w:t>an</w:t>
      </w:r>
      <w:r w:rsidRPr="00EE4136">
        <w:rPr>
          <w:rFonts w:ascii="Century Schoolbook" w:hAnsi="Century Schoolbook"/>
        </w:rPr>
        <w:t xml:space="preserve"> overview of their initial trainings every three months</w:t>
      </w:r>
      <w:r w:rsidR="005465A1" w:rsidRPr="00EE4136">
        <w:rPr>
          <w:rFonts w:ascii="Century Schoolbook" w:hAnsi="Century Schoolbook"/>
        </w:rPr>
        <w:t>.</w:t>
      </w:r>
    </w:p>
    <w:p w14:paraId="0A0F16CE" w14:textId="77777777" w:rsidR="00CD7C57" w:rsidRPr="00EE4136" w:rsidRDefault="00CD7C57" w:rsidP="00CD7C57">
      <w:pPr>
        <w:pStyle w:val="ListParagraph"/>
        <w:numPr>
          <w:ilvl w:val="2"/>
          <w:numId w:val="4"/>
        </w:numPr>
        <w:rPr>
          <w:rFonts w:ascii="Century Schoolbook" w:hAnsi="Century Schoolbook"/>
        </w:rPr>
      </w:pPr>
      <w:r w:rsidRPr="00EE4136">
        <w:rPr>
          <w:rFonts w:ascii="Century Schoolbook" w:hAnsi="Century Schoolbook"/>
        </w:rPr>
        <w:t>All campus police dispatchers</w:t>
      </w:r>
      <w:r w:rsidR="000F448C" w:rsidRPr="00EE4136">
        <w:rPr>
          <w:rFonts w:ascii="Century Schoolbook" w:hAnsi="Century Schoolbook"/>
        </w:rPr>
        <w:t xml:space="preserve"> shall participate</w:t>
      </w:r>
      <w:r w:rsidRPr="00EE4136">
        <w:rPr>
          <w:rFonts w:ascii="Century Schoolbook" w:hAnsi="Century Schoolbook"/>
        </w:rPr>
        <w:t xml:space="preserve"> in an in-depth refresher training one year after their initial training</w:t>
      </w:r>
      <w:r w:rsidR="005465A1" w:rsidRPr="00EE4136">
        <w:rPr>
          <w:rFonts w:ascii="Century Schoolbook" w:hAnsi="Century Schoolbook"/>
        </w:rPr>
        <w:t>.</w:t>
      </w:r>
      <w:r w:rsidRPr="00EE4136">
        <w:rPr>
          <w:rFonts w:ascii="Century Schoolbook" w:hAnsi="Century Schoolbook"/>
        </w:rPr>
        <w:t xml:space="preserve"> </w:t>
      </w:r>
    </w:p>
    <w:p w14:paraId="7FEA9B19" w14:textId="77777777" w:rsidR="00CD7C57" w:rsidRPr="00EE4136" w:rsidRDefault="00CD7C57" w:rsidP="00CD7C57">
      <w:pPr>
        <w:pStyle w:val="ListParagraph"/>
        <w:numPr>
          <w:ilvl w:val="0"/>
          <w:numId w:val="4"/>
        </w:numPr>
        <w:rPr>
          <w:rFonts w:ascii="Century Schoolbook" w:hAnsi="Century Schoolbook"/>
        </w:rPr>
      </w:pPr>
      <w:r w:rsidRPr="00EE4136">
        <w:rPr>
          <w:rFonts w:ascii="Century Schoolbook" w:hAnsi="Century Schoolbook"/>
        </w:rPr>
        <w:t xml:space="preserve">Responding to bias-based reports </w:t>
      </w:r>
    </w:p>
    <w:p w14:paraId="664D0C1C" w14:textId="77777777" w:rsidR="00CD7C57" w:rsidRPr="00EE4136" w:rsidRDefault="00CD7C57" w:rsidP="00CD7C57">
      <w:pPr>
        <w:pStyle w:val="ListParagraph"/>
        <w:numPr>
          <w:ilvl w:val="1"/>
          <w:numId w:val="4"/>
        </w:numPr>
        <w:rPr>
          <w:rFonts w:ascii="Century Schoolbook" w:hAnsi="Century Schoolbook"/>
        </w:rPr>
      </w:pPr>
      <w:r w:rsidRPr="00EE4136">
        <w:rPr>
          <w:rFonts w:ascii="Century Schoolbook" w:hAnsi="Century Schoolbook"/>
        </w:rPr>
        <w:t xml:space="preserve">If any campus police dispatcher receives a call for service that </w:t>
      </w:r>
      <w:r w:rsidR="00A96D14" w:rsidRPr="00EE4136">
        <w:rPr>
          <w:rFonts w:ascii="Century Schoolbook" w:hAnsi="Century Schoolbook"/>
        </w:rPr>
        <w:t>appears</w:t>
      </w:r>
      <w:r w:rsidRPr="00EE4136">
        <w:rPr>
          <w:rFonts w:ascii="Century Schoolbook" w:hAnsi="Century Schoolbook"/>
        </w:rPr>
        <w:t xml:space="preserve"> to be based on an individual’s perceived race, ethnicity, immigration status, or other personal characteristics and appearance, the dispatcher will attempt to ascertain if there are other circumstances or facts that would constitute reasonable suspicion or probable cause consistent with the </w:t>
      </w:r>
      <w:r w:rsidR="000F448C" w:rsidRPr="00EE4136">
        <w:rPr>
          <w:rFonts w:ascii="Century Schoolbook" w:hAnsi="Century Schoolbook"/>
        </w:rPr>
        <w:t xml:space="preserve">standards </w:t>
      </w:r>
      <w:r w:rsidR="00545C29" w:rsidRPr="00EE4136">
        <w:rPr>
          <w:rFonts w:ascii="Century Schoolbook" w:hAnsi="Century Schoolbook"/>
        </w:rPr>
        <w:t>for bias-free</w:t>
      </w:r>
      <w:r w:rsidRPr="00EE4136">
        <w:rPr>
          <w:rFonts w:ascii="Century Schoolbook" w:hAnsi="Century Schoolbook"/>
        </w:rPr>
        <w:t xml:space="preserve"> policing outlined in section 1, subsection B</w:t>
      </w:r>
      <w:r w:rsidR="00DE0B56" w:rsidRPr="00EE4136">
        <w:rPr>
          <w:rFonts w:ascii="Century Schoolbook" w:hAnsi="Century Schoolbook"/>
        </w:rPr>
        <w:t>.4</w:t>
      </w:r>
      <w:r w:rsidR="005465A1" w:rsidRPr="00EE4136">
        <w:rPr>
          <w:rFonts w:ascii="Century Schoolbook" w:hAnsi="Century Schoolbook"/>
        </w:rPr>
        <w:t>.</w:t>
      </w:r>
    </w:p>
    <w:p w14:paraId="34D67C18" w14:textId="77777777" w:rsidR="00CD7C57" w:rsidRPr="00EE4136" w:rsidRDefault="00CD7C57" w:rsidP="00CD7C57">
      <w:pPr>
        <w:pStyle w:val="ListParagraph"/>
        <w:numPr>
          <w:ilvl w:val="2"/>
          <w:numId w:val="4"/>
        </w:numPr>
        <w:rPr>
          <w:rFonts w:ascii="Century Schoolbook" w:hAnsi="Century Schoolbook"/>
        </w:rPr>
      </w:pPr>
      <w:r w:rsidRPr="00EE4136">
        <w:rPr>
          <w:rFonts w:ascii="Century Schoolbook" w:hAnsi="Century Schoolbook"/>
        </w:rPr>
        <w:t xml:space="preserve">The dispatcher shall </w:t>
      </w:r>
      <w:r w:rsidR="0085582C" w:rsidRPr="00EE4136">
        <w:rPr>
          <w:rFonts w:ascii="Century Schoolbook" w:hAnsi="Century Schoolbook"/>
        </w:rPr>
        <w:t xml:space="preserve">attempt to </w:t>
      </w:r>
      <w:r w:rsidR="00583753" w:rsidRPr="00EE4136">
        <w:rPr>
          <w:rFonts w:ascii="Century Schoolbook" w:hAnsi="Century Schoolbook"/>
        </w:rPr>
        <w:t xml:space="preserve">collect </w:t>
      </w:r>
      <w:r w:rsidR="004C3D61" w:rsidRPr="00EE4136">
        <w:rPr>
          <w:rFonts w:ascii="Century Schoolbook" w:hAnsi="Century Schoolbook"/>
        </w:rPr>
        <w:t>sufficient information to identify whether a crime has been or is being committed, including</w:t>
      </w:r>
      <w:r w:rsidR="00583753" w:rsidRPr="00EE4136">
        <w:rPr>
          <w:rFonts w:ascii="Century Schoolbook" w:hAnsi="Century Schoolbook"/>
        </w:rPr>
        <w:t xml:space="preserve"> </w:t>
      </w:r>
      <w:r w:rsidRPr="00EE4136">
        <w:rPr>
          <w:rFonts w:ascii="Century Schoolbook" w:hAnsi="Century Schoolbook"/>
        </w:rPr>
        <w:t>ask</w:t>
      </w:r>
      <w:r w:rsidR="004C3D61" w:rsidRPr="00EE4136">
        <w:rPr>
          <w:rFonts w:ascii="Century Schoolbook" w:hAnsi="Century Schoolbook"/>
        </w:rPr>
        <w:t>ing</w:t>
      </w:r>
      <w:r w:rsidRPr="00EE4136">
        <w:rPr>
          <w:rFonts w:ascii="Century Schoolbook" w:hAnsi="Century Schoolbook"/>
        </w:rPr>
        <w:t xml:space="preserve"> follow-up questions when “suspicious”</w:t>
      </w:r>
      <w:r w:rsidR="004C3D61" w:rsidRPr="00EE4136">
        <w:rPr>
          <w:rFonts w:ascii="Century Schoolbook" w:hAnsi="Century Schoolbook"/>
        </w:rPr>
        <w:t xml:space="preserve"> behavior is reported.</w:t>
      </w:r>
      <w:r w:rsidRPr="00EE4136">
        <w:rPr>
          <w:rFonts w:ascii="Century Schoolbook" w:hAnsi="Century Schoolbook"/>
        </w:rPr>
        <w:t xml:space="preserve"> </w:t>
      </w:r>
      <w:r w:rsidR="004C3D61" w:rsidRPr="00EE4136">
        <w:rPr>
          <w:rFonts w:ascii="Century Schoolbook" w:hAnsi="Century Schoolbook"/>
        </w:rPr>
        <w:t xml:space="preserve">Appropriate follow-up questions in this circumstance </w:t>
      </w:r>
      <w:r w:rsidRPr="00EE4136">
        <w:rPr>
          <w:rFonts w:ascii="Century Schoolbook" w:hAnsi="Century Schoolbook"/>
        </w:rPr>
        <w:t>includ</w:t>
      </w:r>
      <w:r w:rsidR="004C3D61" w:rsidRPr="00EE4136">
        <w:rPr>
          <w:rFonts w:ascii="Century Schoolbook" w:hAnsi="Century Schoolbook"/>
        </w:rPr>
        <w:t>e</w:t>
      </w:r>
      <w:r w:rsidRPr="00EE4136">
        <w:rPr>
          <w:rFonts w:ascii="Century Schoolbook" w:hAnsi="Century Schoolbook"/>
        </w:rPr>
        <w:t xml:space="preserve"> but </w:t>
      </w:r>
      <w:r w:rsidR="004C3D61" w:rsidRPr="00EE4136">
        <w:rPr>
          <w:rFonts w:ascii="Century Schoolbook" w:hAnsi="Century Schoolbook"/>
        </w:rPr>
        <w:t xml:space="preserve">are </w:t>
      </w:r>
      <w:r w:rsidRPr="00EE4136">
        <w:rPr>
          <w:rFonts w:ascii="Century Schoolbook" w:hAnsi="Century Schoolbook"/>
        </w:rPr>
        <w:t>not limited to: “Can you describe the behavior?” and “What about it is suspicious?”</w:t>
      </w:r>
    </w:p>
    <w:p w14:paraId="23636A1B" w14:textId="77777777" w:rsidR="00056E69" w:rsidRPr="00EE4136" w:rsidRDefault="00A77BDD" w:rsidP="00056E69">
      <w:pPr>
        <w:pStyle w:val="ListParagraph"/>
        <w:numPr>
          <w:ilvl w:val="3"/>
          <w:numId w:val="4"/>
        </w:numPr>
        <w:rPr>
          <w:rFonts w:ascii="Century Schoolbook" w:hAnsi="Century Schoolbook"/>
        </w:rPr>
      </w:pPr>
      <w:r w:rsidRPr="00EE4136">
        <w:rPr>
          <w:rFonts w:ascii="Century Schoolbook" w:hAnsi="Century Schoolbook"/>
        </w:rPr>
        <w:t xml:space="preserve">If, after further questioning, the caller offers no further information that provides objective, factual information indicating that a crime has been or is being committed and </w:t>
      </w:r>
      <w:r w:rsidR="00CD7C57" w:rsidRPr="00EE4136">
        <w:rPr>
          <w:rFonts w:ascii="Century Schoolbook" w:hAnsi="Century Schoolbook"/>
        </w:rPr>
        <w:t>the d</w:t>
      </w:r>
      <w:r w:rsidRPr="00EE4136">
        <w:rPr>
          <w:rFonts w:ascii="Century Schoolbook" w:hAnsi="Century Schoolbook"/>
        </w:rPr>
        <w:t xml:space="preserve">ispatcher and caller agree that there is, in fact, no immediate need for a law enforcement presence or inquiry into the </w:t>
      </w:r>
      <w:r w:rsidRPr="00EE4136">
        <w:rPr>
          <w:rFonts w:ascii="Century Schoolbook" w:hAnsi="Century Schoolbook"/>
        </w:rPr>
        <w:lastRenderedPageBreak/>
        <w:t>situation, the caller will</w:t>
      </w:r>
      <w:r w:rsidR="001322AF" w:rsidRPr="00EE4136">
        <w:rPr>
          <w:rFonts w:ascii="Century Schoolbook" w:hAnsi="Century Schoolbook"/>
        </w:rPr>
        <w:t>: (1)</w:t>
      </w:r>
      <w:r w:rsidRPr="00EE4136">
        <w:rPr>
          <w:rFonts w:ascii="Century Schoolbook" w:hAnsi="Century Schoolbook"/>
        </w:rPr>
        <w:t xml:space="preserve"> be advised to call later if something else occurs</w:t>
      </w:r>
      <w:r w:rsidR="001322AF" w:rsidRPr="00EE4136">
        <w:rPr>
          <w:rFonts w:ascii="Century Schoolbook" w:hAnsi="Century Schoolbook"/>
        </w:rPr>
        <w:t xml:space="preserve">; (2) </w:t>
      </w:r>
      <w:r w:rsidRPr="00EE4136">
        <w:rPr>
          <w:rFonts w:ascii="Century Schoolbook" w:hAnsi="Century Schoolbook"/>
        </w:rPr>
        <w:t xml:space="preserve">be provided with </w:t>
      </w:r>
      <w:r w:rsidR="00B13A9A" w:rsidRPr="00EE4136">
        <w:rPr>
          <w:rFonts w:ascii="Century Schoolbook" w:hAnsi="Century Schoolbook"/>
        </w:rPr>
        <w:t>examples</w:t>
      </w:r>
      <w:r w:rsidRPr="00EE4136">
        <w:rPr>
          <w:rFonts w:ascii="Century Schoolbook" w:hAnsi="Century Schoolbook"/>
        </w:rPr>
        <w:t xml:space="preserve"> of scenarios that constitute suspicious </w:t>
      </w:r>
      <w:r w:rsidR="001322AF" w:rsidRPr="00EE4136">
        <w:rPr>
          <w:rFonts w:ascii="Century Schoolbook" w:hAnsi="Century Schoolbook"/>
        </w:rPr>
        <w:t>behavior; (3)</w:t>
      </w:r>
      <w:r w:rsidR="000F448C" w:rsidRPr="00EE4136">
        <w:rPr>
          <w:rFonts w:ascii="Century Schoolbook" w:hAnsi="Century Schoolbook"/>
        </w:rPr>
        <w:t xml:space="preserve"> be</w:t>
      </w:r>
      <w:r w:rsidRPr="00EE4136">
        <w:rPr>
          <w:rFonts w:ascii="Century Schoolbook" w:hAnsi="Century Schoolbook"/>
        </w:rPr>
        <w:t xml:space="preserve"> informed that a shift supervisor will be in contact at the first opportunity</w:t>
      </w:r>
      <w:r w:rsidR="005465A1" w:rsidRPr="00EE4136">
        <w:rPr>
          <w:rFonts w:ascii="Century Schoolbook" w:hAnsi="Century Schoolbook"/>
        </w:rPr>
        <w:t>.</w:t>
      </w:r>
      <w:r w:rsidRPr="00EE4136">
        <w:rPr>
          <w:rFonts w:ascii="Century Schoolbook" w:hAnsi="Century Schoolbook"/>
        </w:rPr>
        <w:t xml:space="preserve"> </w:t>
      </w:r>
    </w:p>
    <w:p w14:paraId="37EA48EE" w14:textId="77777777" w:rsidR="00056E69" w:rsidRPr="00EE4136" w:rsidRDefault="00056E69" w:rsidP="00056E69">
      <w:pPr>
        <w:pStyle w:val="ListParagraph"/>
        <w:numPr>
          <w:ilvl w:val="3"/>
          <w:numId w:val="4"/>
        </w:numPr>
        <w:rPr>
          <w:rFonts w:ascii="Century Schoolbook" w:hAnsi="Century Schoolbook"/>
        </w:rPr>
      </w:pPr>
      <w:r w:rsidRPr="00EE4136">
        <w:rPr>
          <w:rFonts w:ascii="Century Schoolbook" w:hAnsi="Century Schoolbook"/>
        </w:rPr>
        <w:t>If, after further questioning, the caller continues to request that a police officer respond to their call or disconnects the call without explanation, the dispatcher shall direct an officer to respond while ensuring that the responding officer understands any relevant context:</w:t>
      </w:r>
    </w:p>
    <w:p w14:paraId="31FC9200" w14:textId="77777777" w:rsidR="00056E69" w:rsidRPr="00EE4136" w:rsidRDefault="00056E69" w:rsidP="00056E69">
      <w:pPr>
        <w:pStyle w:val="ListParagraph"/>
        <w:numPr>
          <w:ilvl w:val="4"/>
          <w:numId w:val="4"/>
        </w:numPr>
        <w:rPr>
          <w:rFonts w:ascii="Century Schoolbook" w:hAnsi="Century Schoolbook"/>
        </w:rPr>
      </w:pPr>
      <w:r w:rsidRPr="00EE4136">
        <w:rPr>
          <w:rFonts w:ascii="Century Schoolbook" w:hAnsi="Century Schoolbook"/>
        </w:rPr>
        <w:t>The dispatcher shall communicate any concerns that the call is potentially bias-based.</w:t>
      </w:r>
    </w:p>
    <w:p w14:paraId="4179E50A" w14:textId="77777777" w:rsidR="00056E69" w:rsidRPr="00EE4136" w:rsidRDefault="00056E69" w:rsidP="00056E69">
      <w:pPr>
        <w:pStyle w:val="ListParagraph"/>
        <w:numPr>
          <w:ilvl w:val="4"/>
          <w:numId w:val="4"/>
        </w:numPr>
        <w:rPr>
          <w:rFonts w:ascii="Century Schoolbook" w:hAnsi="Century Schoolbook"/>
        </w:rPr>
      </w:pPr>
      <w:r w:rsidRPr="00EE4136">
        <w:rPr>
          <w:rFonts w:ascii="Century Schoolbook" w:hAnsi="Century Schoolbook"/>
        </w:rPr>
        <w:t>The dispatcher shall communicate any historical information the dispatcher is able to access regarding any previous calls for service made by the caller.</w:t>
      </w:r>
    </w:p>
    <w:p w14:paraId="7C547EB4" w14:textId="77777777" w:rsidR="00056E69" w:rsidRPr="00EE4136" w:rsidRDefault="00056E69" w:rsidP="00056E69">
      <w:pPr>
        <w:pStyle w:val="ListParagraph"/>
        <w:numPr>
          <w:ilvl w:val="4"/>
          <w:numId w:val="4"/>
        </w:numPr>
        <w:rPr>
          <w:rFonts w:ascii="Century Schoolbook" w:hAnsi="Century Schoolbook"/>
        </w:rPr>
      </w:pPr>
      <w:r w:rsidRPr="00EE4136">
        <w:rPr>
          <w:rFonts w:ascii="Century Schoolbook" w:hAnsi="Century Schoolbook"/>
        </w:rPr>
        <w:t>The dispatcher shall communicate any additional information that the dispatcher believes would be helpful to the officer.</w:t>
      </w:r>
    </w:p>
    <w:p w14:paraId="508DC9EF" w14:textId="77777777" w:rsidR="00A77BDD" w:rsidRPr="00EE4136" w:rsidRDefault="0085582C" w:rsidP="00A96D14">
      <w:pPr>
        <w:pStyle w:val="ListParagraph"/>
        <w:numPr>
          <w:ilvl w:val="3"/>
          <w:numId w:val="4"/>
        </w:numPr>
        <w:rPr>
          <w:rFonts w:ascii="Century Schoolbook" w:hAnsi="Century Schoolbook"/>
        </w:rPr>
      </w:pPr>
      <w:r w:rsidRPr="00EE4136">
        <w:rPr>
          <w:rFonts w:ascii="Century Schoolbook" w:hAnsi="Century Schoolbook"/>
        </w:rPr>
        <w:t>If requested by the dispatcher or the responding officer</w:t>
      </w:r>
      <w:r w:rsidR="00A96D14" w:rsidRPr="00EE4136">
        <w:rPr>
          <w:rFonts w:ascii="Century Schoolbook" w:hAnsi="Century Schoolbook"/>
        </w:rPr>
        <w:t>, s</w:t>
      </w:r>
      <w:r w:rsidR="00A77BDD" w:rsidRPr="00EE4136">
        <w:rPr>
          <w:rFonts w:ascii="Century Schoolbook" w:hAnsi="Century Schoolbook"/>
        </w:rPr>
        <w:t>hift supervisors shall evaluate and follow-up on these calls</w:t>
      </w:r>
      <w:r w:rsidR="00B13A9A" w:rsidRPr="00EE4136">
        <w:rPr>
          <w:rFonts w:ascii="Century Schoolbook" w:hAnsi="Century Schoolbook"/>
        </w:rPr>
        <w:t>.</w:t>
      </w:r>
      <w:r w:rsidR="00A77BDD" w:rsidRPr="00EE4136">
        <w:rPr>
          <w:rFonts w:ascii="Century Schoolbook" w:hAnsi="Century Schoolbook"/>
        </w:rPr>
        <w:t xml:space="preserve"> </w:t>
      </w:r>
    </w:p>
    <w:p w14:paraId="6A88AA1E" w14:textId="77777777" w:rsidR="00A96D14" w:rsidRPr="00EE4136" w:rsidRDefault="00A96D14" w:rsidP="00A96D14">
      <w:pPr>
        <w:pStyle w:val="ListParagraph"/>
        <w:numPr>
          <w:ilvl w:val="4"/>
          <w:numId w:val="4"/>
        </w:numPr>
        <w:rPr>
          <w:rFonts w:ascii="Century Schoolbook" w:hAnsi="Century Schoolbook"/>
        </w:rPr>
      </w:pPr>
      <w:r w:rsidRPr="00EE4136">
        <w:rPr>
          <w:rFonts w:ascii="Century Schoolbook" w:hAnsi="Century Schoolbook"/>
        </w:rPr>
        <w:t xml:space="preserve">When returning calls, the shift supervisor </w:t>
      </w:r>
      <w:r w:rsidR="000F448C" w:rsidRPr="00EE4136">
        <w:rPr>
          <w:rFonts w:ascii="Century Schoolbook" w:hAnsi="Century Schoolbook"/>
        </w:rPr>
        <w:t>shall</w:t>
      </w:r>
      <w:r w:rsidRPr="00EE4136">
        <w:rPr>
          <w:rFonts w:ascii="Century Schoolbook" w:hAnsi="Century Schoolbook"/>
        </w:rPr>
        <w:t xml:space="preserve"> attempt to familiarize the caller with the Department’s </w:t>
      </w:r>
      <w:r w:rsidR="00B13A9A" w:rsidRPr="00EE4136">
        <w:rPr>
          <w:rFonts w:ascii="Century Schoolbook" w:hAnsi="Century Schoolbook"/>
        </w:rPr>
        <w:t>Bias-Free</w:t>
      </w:r>
      <w:r w:rsidRPr="00EE4136">
        <w:rPr>
          <w:rFonts w:ascii="Century Schoolbook" w:hAnsi="Century Schoolbook"/>
        </w:rPr>
        <w:t xml:space="preserve"> Policing Policy</w:t>
      </w:r>
      <w:r w:rsidR="00B13A9A" w:rsidRPr="00EE4136">
        <w:rPr>
          <w:rFonts w:ascii="Century Schoolbook" w:hAnsi="Century Schoolbook"/>
        </w:rPr>
        <w:t>.</w:t>
      </w:r>
      <w:r w:rsidRPr="00EE4136">
        <w:rPr>
          <w:rFonts w:ascii="Century Schoolbook" w:hAnsi="Century Schoolbook"/>
        </w:rPr>
        <w:t xml:space="preserve"> </w:t>
      </w:r>
    </w:p>
    <w:p w14:paraId="17F32801" w14:textId="77777777" w:rsidR="00A96D14" w:rsidRPr="00EE4136" w:rsidRDefault="00A96D14" w:rsidP="00A96D14">
      <w:pPr>
        <w:pStyle w:val="ListParagraph"/>
        <w:numPr>
          <w:ilvl w:val="4"/>
          <w:numId w:val="4"/>
        </w:numPr>
        <w:rPr>
          <w:rFonts w:ascii="Century Schoolbook" w:hAnsi="Century Schoolbook"/>
        </w:rPr>
      </w:pPr>
      <w:r w:rsidRPr="00EE4136">
        <w:rPr>
          <w:rFonts w:ascii="Century Schoolbook" w:hAnsi="Century Schoolbook"/>
        </w:rPr>
        <w:t xml:space="preserve">Shift supervisors shall inform callers of the negative impact bias-based calls have not only on the campus police department but also on the </w:t>
      </w:r>
      <w:r w:rsidR="00B13A9A" w:rsidRPr="00EE4136">
        <w:rPr>
          <w:rFonts w:ascii="Century Schoolbook" w:hAnsi="Century Schoolbook"/>
        </w:rPr>
        <w:t>[</w:t>
      </w:r>
      <w:r w:rsidRPr="00EE4136">
        <w:rPr>
          <w:rFonts w:ascii="Century Schoolbook" w:hAnsi="Century Schoolbook"/>
        </w:rPr>
        <w:t>college</w:t>
      </w:r>
      <w:r w:rsidR="00B13A9A" w:rsidRPr="00EE4136">
        <w:rPr>
          <w:rFonts w:ascii="Century Schoolbook" w:hAnsi="Century Schoolbook"/>
        </w:rPr>
        <w:t>’s/</w:t>
      </w:r>
      <w:r w:rsidRPr="00EE4136">
        <w:rPr>
          <w:rFonts w:ascii="Century Schoolbook" w:hAnsi="Century Schoolbook"/>
        </w:rPr>
        <w:t>university’s</w:t>
      </w:r>
      <w:r w:rsidR="00B13A9A" w:rsidRPr="00EE4136">
        <w:rPr>
          <w:rFonts w:ascii="Century Schoolbook" w:hAnsi="Century Schoolbook"/>
        </w:rPr>
        <w:t>]</w:t>
      </w:r>
      <w:r w:rsidRPr="00EE4136">
        <w:rPr>
          <w:rFonts w:ascii="Century Schoolbook" w:hAnsi="Century Schoolbook"/>
        </w:rPr>
        <w:t xml:space="preserve"> community members</w:t>
      </w:r>
      <w:r w:rsidR="00B13A9A" w:rsidRPr="00EE4136">
        <w:rPr>
          <w:rFonts w:ascii="Century Schoolbook" w:hAnsi="Century Schoolbook"/>
        </w:rPr>
        <w:t>.</w:t>
      </w:r>
      <w:r w:rsidRPr="00EE4136">
        <w:rPr>
          <w:rFonts w:ascii="Century Schoolbook" w:hAnsi="Century Schoolbook"/>
        </w:rPr>
        <w:t xml:space="preserve">  </w:t>
      </w:r>
    </w:p>
    <w:p w14:paraId="66525F70" w14:textId="77777777" w:rsidR="00665A5E" w:rsidRPr="00EE4136" w:rsidRDefault="00665A5E" w:rsidP="00665A5E">
      <w:pPr>
        <w:pStyle w:val="ListParagraph"/>
        <w:numPr>
          <w:ilvl w:val="4"/>
          <w:numId w:val="4"/>
        </w:numPr>
        <w:rPr>
          <w:rFonts w:ascii="Century Schoolbook" w:hAnsi="Century Schoolbook"/>
        </w:rPr>
      </w:pPr>
      <w:r w:rsidRPr="00EE4136">
        <w:rPr>
          <w:rFonts w:ascii="Century Schoolbook" w:hAnsi="Century Schoolbook"/>
        </w:rPr>
        <w:t xml:space="preserve">If the shift supervisor concludes that </w:t>
      </w:r>
      <w:r w:rsidR="0037453D" w:rsidRPr="00EE4136">
        <w:rPr>
          <w:rFonts w:ascii="Century Schoolbook" w:hAnsi="Century Schoolbook"/>
        </w:rPr>
        <w:t xml:space="preserve">a bias-based call represented an intentional abuse of law enforcement resources, they are encouraged to </w:t>
      </w:r>
      <w:r w:rsidRPr="00EE4136">
        <w:rPr>
          <w:rFonts w:ascii="Century Schoolbook" w:hAnsi="Century Schoolbook"/>
        </w:rPr>
        <w:t>make appropriate referrals to the college or university administration</w:t>
      </w:r>
      <w:r w:rsidR="00B13A9A" w:rsidRPr="00EE4136">
        <w:rPr>
          <w:rFonts w:ascii="Century Schoolbook" w:hAnsi="Century Schoolbook"/>
        </w:rPr>
        <w:t>.</w:t>
      </w:r>
    </w:p>
    <w:p w14:paraId="01244AEB" w14:textId="77777777" w:rsidR="00665A5E" w:rsidRPr="00EE4136" w:rsidRDefault="00665A5E" w:rsidP="00665A5E">
      <w:pPr>
        <w:pStyle w:val="ListParagraph"/>
        <w:numPr>
          <w:ilvl w:val="5"/>
          <w:numId w:val="4"/>
        </w:numPr>
        <w:rPr>
          <w:rFonts w:ascii="Century Schoolbook" w:hAnsi="Century Schoolbook"/>
        </w:rPr>
      </w:pPr>
      <w:r w:rsidRPr="00EE4136">
        <w:rPr>
          <w:rFonts w:ascii="Century Schoolbook" w:hAnsi="Century Schoolbook"/>
        </w:rPr>
        <w:t>If a s</w:t>
      </w:r>
      <w:r w:rsidR="0085582C" w:rsidRPr="00EE4136">
        <w:rPr>
          <w:rFonts w:ascii="Century Schoolbook" w:hAnsi="Century Schoolbook"/>
        </w:rPr>
        <w:t>tudent makes a bias-based call,</w:t>
      </w:r>
      <w:r w:rsidRPr="00EE4136">
        <w:rPr>
          <w:rFonts w:ascii="Century Schoolbook" w:hAnsi="Century Schoolbook"/>
        </w:rPr>
        <w:t xml:space="preserve"> they may be referred for campus disciplinary processes</w:t>
      </w:r>
      <w:r w:rsidR="00B13A9A" w:rsidRPr="00EE4136">
        <w:rPr>
          <w:rFonts w:ascii="Century Schoolbook" w:hAnsi="Century Schoolbook"/>
        </w:rPr>
        <w:t>.</w:t>
      </w:r>
      <w:r w:rsidRPr="00EE4136">
        <w:rPr>
          <w:rFonts w:ascii="Century Schoolbook" w:hAnsi="Century Schoolbook"/>
        </w:rPr>
        <w:t xml:space="preserve"> </w:t>
      </w:r>
    </w:p>
    <w:p w14:paraId="685ADD2E" w14:textId="77777777" w:rsidR="00665A5E" w:rsidRPr="00EE4136" w:rsidRDefault="00665A5E" w:rsidP="00665A5E">
      <w:pPr>
        <w:pStyle w:val="ListParagraph"/>
        <w:numPr>
          <w:ilvl w:val="5"/>
          <w:numId w:val="4"/>
        </w:numPr>
        <w:rPr>
          <w:rFonts w:ascii="Century Schoolbook" w:hAnsi="Century Schoolbook"/>
        </w:rPr>
      </w:pPr>
      <w:r w:rsidRPr="00EE4136">
        <w:rPr>
          <w:rFonts w:ascii="Century Schoolbook" w:hAnsi="Century Schoolbook"/>
        </w:rPr>
        <w:t>If a college or university employee makes a bias-based call, they may be referred for employment disciplinary processes</w:t>
      </w:r>
      <w:r w:rsidR="00B13A9A" w:rsidRPr="00EE4136">
        <w:rPr>
          <w:rFonts w:ascii="Century Schoolbook" w:hAnsi="Century Schoolbook"/>
        </w:rPr>
        <w:t>.</w:t>
      </w:r>
      <w:r w:rsidRPr="00EE4136">
        <w:rPr>
          <w:rFonts w:ascii="Century Schoolbook" w:hAnsi="Century Schoolbook"/>
        </w:rPr>
        <w:t xml:space="preserve"> </w:t>
      </w:r>
    </w:p>
    <w:p w14:paraId="00E41651" w14:textId="77777777" w:rsidR="00D70317" w:rsidRPr="00EE4136" w:rsidRDefault="00D70317" w:rsidP="00CD43A7">
      <w:pPr>
        <w:rPr>
          <w:rFonts w:ascii="Century Schoolbook" w:hAnsi="Century Schoolbook"/>
        </w:rPr>
      </w:pPr>
    </w:p>
    <w:p w14:paraId="4938CFE2" w14:textId="77777777" w:rsidR="00CD43A7" w:rsidRPr="00EE4136" w:rsidRDefault="00CD43A7" w:rsidP="00CD43A7">
      <w:pPr>
        <w:rPr>
          <w:rFonts w:ascii="Century Schoolbook" w:hAnsi="Century Schoolbook"/>
        </w:rPr>
      </w:pPr>
    </w:p>
    <w:sectPr w:rsidR="00CD43A7" w:rsidRPr="00EE413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D10515" w15:done="0"/>
  <w15:commentEx w15:paraId="38BCDFE7" w15:done="0"/>
  <w15:commentEx w15:paraId="40E682A0" w15:done="0"/>
  <w15:commentEx w15:paraId="662E08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556CB"/>
    <w:multiLevelType w:val="hybridMultilevel"/>
    <w:tmpl w:val="F0CC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083915"/>
    <w:multiLevelType w:val="hybridMultilevel"/>
    <w:tmpl w:val="E73C7DB6"/>
    <w:lvl w:ilvl="0" w:tplc="C558695A">
      <w:start w:val="1"/>
      <w:numFmt w:val="upperLetter"/>
      <w:lvlText w:val="(%1)"/>
      <w:lvlJc w:val="left"/>
      <w:pPr>
        <w:ind w:left="720" w:hanging="360"/>
      </w:pPr>
      <w:rPr>
        <w:rFonts w:hint="default"/>
      </w:rPr>
    </w:lvl>
    <w:lvl w:ilvl="1" w:tplc="3766D6FA">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02765"/>
    <w:multiLevelType w:val="hybridMultilevel"/>
    <w:tmpl w:val="4906C1D4"/>
    <w:lvl w:ilvl="0" w:tplc="5ABEBA28">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5371A"/>
    <w:multiLevelType w:val="hybridMultilevel"/>
    <w:tmpl w:val="395CCEC2"/>
    <w:lvl w:ilvl="0" w:tplc="852EB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91BBA"/>
    <w:multiLevelType w:val="hybridMultilevel"/>
    <w:tmpl w:val="D42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133E9B"/>
    <w:multiLevelType w:val="hybridMultilevel"/>
    <w:tmpl w:val="060AF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07E74"/>
    <w:multiLevelType w:val="hybridMultilevel"/>
    <w:tmpl w:val="FCAA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len clayton">
    <w15:presenceInfo w15:providerId="Windows Live" w15:userId="8e3cc39d66f05a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36"/>
    <w:rsid w:val="00027011"/>
    <w:rsid w:val="00056E69"/>
    <w:rsid w:val="00063BB8"/>
    <w:rsid w:val="000D1B7A"/>
    <w:rsid w:val="000F448C"/>
    <w:rsid w:val="001322AF"/>
    <w:rsid w:val="001402EC"/>
    <w:rsid w:val="001466F8"/>
    <w:rsid w:val="001916CA"/>
    <w:rsid w:val="001C01F3"/>
    <w:rsid w:val="001C5ADA"/>
    <w:rsid w:val="00226504"/>
    <w:rsid w:val="00252245"/>
    <w:rsid w:val="002745A3"/>
    <w:rsid w:val="0037453D"/>
    <w:rsid w:val="003C214B"/>
    <w:rsid w:val="003D4120"/>
    <w:rsid w:val="004C3D61"/>
    <w:rsid w:val="0054204C"/>
    <w:rsid w:val="00545C29"/>
    <w:rsid w:val="005465A1"/>
    <w:rsid w:val="00553910"/>
    <w:rsid w:val="0056553A"/>
    <w:rsid w:val="00583753"/>
    <w:rsid w:val="00665A5E"/>
    <w:rsid w:val="00741770"/>
    <w:rsid w:val="007618BE"/>
    <w:rsid w:val="00794ABB"/>
    <w:rsid w:val="007A5E0B"/>
    <w:rsid w:val="007F3FD8"/>
    <w:rsid w:val="00835FEA"/>
    <w:rsid w:val="0085582C"/>
    <w:rsid w:val="008A37FE"/>
    <w:rsid w:val="009F5FEA"/>
    <w:rsid w:val="00A770EF"/>
    <w:rsid w:val="00A77BDD"/>
    <w:rsid w:val="00A96D14"/>
    <w:rsid w:val="00AB5DAD"/>
    <w:rsid w:val="00AB7ACF"/>
    <w:rsid w:val="00AE57EF"/>
    <w:rsid w:val="00B13A9A"/>
    <w:rsid w:val="00BD04FC"/>
    <w:rsid w:val="00C51A8C"/>
    <w:rsid w:val="00CA2094"/>
    <w:rsid w:val="00CB111A"/>
    <w:rsid w:val="00CB6E36"/>
    <w:rsid w:val="00CD43A7"/>
    <w:rsid w:val="00CD7C57"/>
    <w:rsid w:val="00CF3DAD"/>
    <w:rsid w:val="00D10C2F"/>
    <w:rsid w:val="00D268AA"/>
    <w:rsid w:val="00D70317"/>
    <w:rsid w:val="00DE0B56"/>
    <w:rsid w:val="00E85689"/>
    <w:rsid w:val="00E87D9A"/>
    <w:rsid w:val="00EE4136"/>
    <w:rsid w:val="00F8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D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2EC"/>
    <w:pPr>
      <w:ind w:left="720"/>
      <w:contextualSpacing/>
    </w:pPr>
  </w:style>
  <w:style w:type="character" w:styleId="CommentReference">
    <w:name w:val="annotation reference"/>
    <w:basedOn w:val="DefaultParagraphFont"/>
    <w:uiPriority w:val="99"/>
    <w:semiHidden/>
    <w:unhideWhenUsed/>
    <w:rsid w:val="00D70317"/>
    <w:rPr>
      <w:sz w:val="16"/>
      <w:szCs w:val="16"/>
    </w:rPr>
  </w:style>
  <w:style w:type="paragraph" w:styleId="CommentText">
    <w:name w:val="annotation text"/>
    <w:basedOn w:val="Normal"/>
    <w:link w:val="CommentTextChar"/>
    <w:uiPriority w:val="99"/>
    <w:semiHidden/>
    <w:unhideWhenUsed/>
    <w:rsid w:val="00D70317"/>
    <w:pPr>
      <w:spacing w:line="240" w:lineRule="auto"/>
    </w:pPr>
    <w:rPr>
      <w:sz w:val="20"/>
      <w:szCs w:val="20"/>
    </w:rPr>
  </w:style>
  <w:style w:type="character" w:customStyle="1" w:styleId="CommentTextChar">
    <w:name w:val="Comment Text Char"/>
    <w:basedOn w:val="DefaultParagraphFont"/>
    <w:link w:val="CommentText"/>
    <w:uiPriority w:val="99"/>
    <w:semiHidden/>
    <w:rsid w:val="00D70317"/>
    <w:rPr>
      <w:sz w:val="20"/>
      <w:szCs w:val="20"/>
    </w:rPr>
  </w:style>
  <w:style w:type="paragraph" w:styleId="CommentSubject">
    <w:name w:val="annotation subject"/>
    <w:basedOn w:val="CommentText"/>
    <w:next w:val="CommentText"/>
    <w:link w:val="CommentSubjectChar"/>
    <w:uiPriority w:val="99"/>
    <w:semiHidden/>
    <w:unhideWhenUsed/>
    <w:rsid w:val="00D70317"/>
    <w:rPr>
      <w:b/>
      <w:bCs/>
    </w:rPr>
  </w:style>
  <w:style w:type="character" w:customStyle="1" w:styleId="CommentSubjectChar">
    <w:name w:val="Comment Subject Char"/>
    <w:basedOn w:val="CommentTextChar"/>
    <w:link w:val="CommentSubject"/>
    <w:uiPriority w:val="99"/>
    <w:semiHidden/>
    <w:rsid w:val="00D70317"/>
    <w:rPr>
      <w:b/>
      <w:bCs/>
      <w:sz w:val="20"/>
      <w:szCs w:val="20"/>
    </w:rPr>
  </w:style>
  <w:style w:type="paragraph" w:styleId="BalloonText">
    <w:name w:val="Balloon Text"/>
    <w:basedOn w:val="Normal"/>
    <w:link w:val="BalloonTextChar"/>
    <w:uiPriority w:val="99"/>
    <w:semiHidden/>
    <w:unhideWhenUsed/>
    <w:rsid w:val="00D70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317"/>
    <w:rPr>
      <w:rFonts w:ascii="Tahoma" w:hAnsi="Tahoma" w:cs="Tahoma"/>
      <w:sz w:val="16"/>
      <w:szCs w:val="16"/>
    </w:rPr>
  </w:style>
  <w:style w:type="paragraph" w:styleId="PlainText">
    <w:name w:val="Plain Text"/>
    <w:basedOn w:val="Normal"/>
    <w:link w:val="PlainTextChar"/>
    <w:uiPriority w:val="99"/>
    <w:semiHidden/>
    <w:unhideWhenUsed/>
    <w:rsid w:val="00056E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6E69"/>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2EC"/>
    <w:pPr>
      <w:ind w:left="720"/>
      <w:contextualSpacing/>
    </w:pPr>
  </w:style>
  <w:style w:type="character" w:styleId="CommentReference">
    <w:name w:val="annotation reference"/>
    <w:basedOn w:val="DefaultParagraphFont"/>
    <w:uiPriority w:val="99"/>
    <w:semiHidden/>
    <w:unhideWhenUsed/>
    <w:rsid w:val="00D70317"/>
    <w:rPr>
      <w:sz w:val="16"/>
      <w:szCs w:val="16"/>
    </w:rPr>
  </w:style>
  <w:style w:type="paragraph" w:styleId="CommentText">
    <w:name w:val="annotation text"/>
    <w:basedOn w:val="Normal"/>
    <w:link w:val="CommentTextChar"/>
    <w:uiPriority w:val="99"/>
    <w:semiHidden/>
    <w:unhideWhenUsed/>
    <w:rsid w:val="00D70317"/>
    <w:pPr>
      <w:spacing w:line="240" w:lineRule="auto"/>
    </w:pPr>
    <w:rPr>
      <w:sz w:val="20"/>
      <w:szCs w:val="20"/>
    </w:rPr>
  </w:style>
  <w:style w:type="character" w:customStyle="1" w:styleId="CommentTextChar">
    <w:name w:val="Comment Text Char"/>
    <w:basedOn w:val="DefaultParagraphFont"/>
    <w:link w:val="CommentText"/>
    <w:uiPriority w:val="99"/>
    <w:semiHidden/>
    <w:rsid w:val="00D70317"/>
    <w:rPr>
      <w:sz w:val="20"/>
      <w:szCs w:val="20"/>
    </w:rPr>
  </w:style>
  <w:style w:type="paragraph" w:styleId="CommentSubject">
    <w:name w:val="annotation subject"/>
    <w:basedOn w:val="CommentText"/>
    <w:next w:val="CommentText"/>
    <w:link w:val="CommentSubjectChar"/>
    <w:uiPriority w:val="99"/>
    <w:semiHidden/>
    <w:unhideWhenUsed/>
    <w:rsid w:val="00D70317"/>
    <w:rPr>
      <w:b/>
      <w:bCs/>
    </w:rPr>
  </w:style>
  <w:style w:type="character" w:customStyle="1" w:styleId="CommentSubjectChar">
    <w:name w:val="Comment Subject Char"/>
    <w:basedOn w:val="CommentTextChar"/>
    <w:link w:val="CommentSubject"/>
    <w:uiPriority w:val="99"/>
    <w:semiHidden/>
    <w:rsid w:val="00D70317"/>
    <w:rPr>
      <w:b/>
      <w:bCs/>
      <w:sz w:val="20"/>
      <w:szCs w:val="20"/>
    </w:rPr>
  </w:style>
  <w:style w:type="paragraph" w:styleId="BalloonText">
    <w:name w:val="Balloon Text"/>
    <w:basedOn w:val="Normal"/>
    <w:link w:val="BalloonTextChar"/>
    <w:uiPriority w:val="99"/>
    <w:semiHidden/>
    <w:unhideWhenUsed/>
    <w:rsid w:val="00D70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317"/>
    <w:rPr>
      <w:rFonts w:ascii="Tahoma" w:hAnsi="Tahoma" w:cs="Tahoma"/>
      <w:sz w:val="16"/>
      <w:szCs w:val="16"/>
    </w:rPr>
  </w:style>
  <w:style w:type="paragraph" w:styleId="PlainText">
    <w:name w:val="Plain Text"/>
    <w:basedOn w:val="Normal"/>
    <w:link w:val="PlainTextChar"/>
    <w:uiPriority w:val="99"/>
    <w:semiHidden/>
    <w:unhideWhenUsed/>
    <w:rsid w:val="00056E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6E6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1" Type="http://schemas.microsoft.com/office/2011/relationships/people" Target="people.xml"/><Relationship Id="rId10"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84AD94-B9A5-AB4F-B91E-C7F47F74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1654</Words>
  <Characters>9430</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ACLU</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Fernandez</dc:creator>
  <cp:lastModifiedBy>Anne Hackett</cp:lastModifiedBy>
  <cp:revision>3</cp:revision>
  <dcterms:created xsi:type="dcterms:W3CDTF">2018-09-12T13:14:00Z</dcterms:created>
  <dcterms:modified xsi:type="dcterms:W3CDTF">2018-09-20T19:56:00Z</dcterms:modified>
</cp:coreProperties>
</file>